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BAF" w:rsidRDefault="006D1BAF">
      <w:pPr>
        <w:rPr>
          <w:b/>
        </w:rPr>
      </w:pPr>
    </w:p>
    <w:p w:rsidR="006D1BAF" w:rsidRDefault="006D1BAF">
      <w:pPr>
        <w:rPr>
          <w:b/>
          <w:sz w:val="22"/>
          <w:szCs w:val="22"/>
        </w:rPr>
      </w:pPr>
    </w:p>
    <w:p w:rsidR="00A45B0D" w:rsidRDefault="00A45B0D">
      <w:pPr>
        <w:rPr>
          <w:b/>
        </w:rPr>
      </w:pPr>
      <w:r>
        <w:rPr>
          <w:b/>
        </w:rPr>
        <w:t>Open brief aan fracties Tweede Kamer en aan het ministerie van Buitenlandse Z</w:t>
      </w:r>
      <w:r>
        <w:rPr>
          <w:b/>
        </w:rPr>
        <w:t>a</w:t>
      </w:r>
      <w:r>
        <w:rPr>
          <w:b/>
        </w:rPr>
        <w:t xml:space="preserve">ken </w:t>
      </w:r>
    </w:p>
    <w:p w:rsidR="00A45B0D" w:rsidRDefault="00A45B0D">
      <w:pPr>
        <w:rPr>
          <w:b/>
        </w:rPr>
      </w:pPr>
    </w:p>
    <w:p w:rsidR="006D1BAF" w:rsidRPr="00DA399A" w:rsidRDefault="000C0A9D">
      <w:pPr>
        <w:rPr>
          <w:b/>
        </w:rPr>
      </w:pPr>
      <w:r>
        <w:rPr>
          <w:b/>
        </w:rPr>
        <w:tab/>
      </w:r>
      <w:r w:rsidR="006D1BAF" w:rsidRPr="00DA399A">
        <w:rPr>
          <w:b/>
        </w:rPr>
        <w:tab/>
      </w:r>
      <w:r w:rsidR="006D1BAF" w:rsidRPr="00DA399A">
        <w:rPr>
          <w:b/>
        </w:rPr>
        <w:tab/>
      </w:r>
      <w:r w:rsidR="006D1BAF" w:rsidRPr="00DA399A">
        <w:rPr>
          <w:b/>
        </w:rPr>
        <w:tab/>
      </w:r>
      <w:r w:rsidR="006D1BAF" w:rsidRPr="00DA399A">
        <w:rPr>
          <w:b/>
        </w:rPr>
        <w:tab/>
      </w:r>
      <w:r w:rsidR="006D1BAF" w:rsidRPr="00DA399A">
        <w:rPr>
          <w:b/>
        </w:rPr>
        <w:tab/>
      </w:r>
      <w:r w:rsidR="006D1BAF" w:rsidRPr="00DA399A">
        <w:rPr>
          <w:b/>
        </w:rPr>
        <w:tab/>
      </w:r>
      <w:r w:rsidR="006D1BAF" w:rsidRPr="00DA399A">
        <w:rPr>
          <w:b/>
        </w:rPr>
        <w:tab/>
      </w:r>
      <w:r w:rsidR="006D1BAF" w:rsidRPr="00DA399A">
        <w:rPr>
          <w:b/>
        </w:rPr>
        <w:tab/>
      </w:r>
      <w:r w:rsidR="00A45B0D">
        <w:rPr>
          <w:b/>
        </w:rPr>
        <w:t xml:space="preserve">7 juni </w:t>
      </w:r>
      <w:r w:rsidR="00700AB1">
        <w:rPr>
          <w:b/>
        </w:rPr>
        <w:t>2016</w:t>
      </w:r>
      <w:r w:rsidR="006D1BAF" w:rsidRPr="00DA399A">
        <w:rPr>
          <w:b/>
        </w:rPr>
        <w:t xml:space="preserve"> </w:t>
      </w:r>
    </w:p>
    <w:p w:rsidR="000C0A9D" w:rsidRDefault="000C0A9D">
      <w:pPr>
        <w:rPr>
          <w:i/>
        </w:rPr>
      </w:pPr>
    </w:p>
    <w:p w:rsidR="00A45B0D" w:rsidRPr="004479B8" w:rsidRDefault="00A45B0D" w:rsidP="00A45B0D">
      <w:pPr>
        <w:rPr>
          <w:b/>
          <w:color w:val="000000"/>
        </w:rPr>
      </w:pPr>
      <w:r>
        <w:rPr>
          <w:b/>
          <w:color w:val="000000"/>
        </w:rPr>
        <w:br/>
      </w:r>
      <w:r w:rsidRPr="004479B8">
        <w:rPr>
          <w:b/>
          <w:color w:val="000000"/>
        </w:rPr>
        <w:t>Hoop voor de Kerk in Syrië en Irak</w:t>
      </w:r>
    </w:p>
    <w:p w:rsidR="00A45B0D" w:rsidRPr="004479B8" w:rsidRDefault="00A45B0D" w:rsidP="00A45B0D">
      <w:pPr>
        <w:rPr>
          <w:color w:val="000000"/>
        </w:rPr>
      </w:pPr>
      <w:r>
        <w:rPr>
          <w:color w:val="000000"/>
        </w:rPr>
        <w:br/>
      </w:r>
      <w:r w:rsidRPr="004479B8">
        <w:rPr>
          <w:color w:val="000000"/>
        </w:rPr>
        <w:t>Kerken, kerkelijke instanties en christelijke organisaties in Nederland – waarvan velen ver</w:t>
      </w:r>
      <w:r w:rsidRPr="004479B8">
        <w:rPr>
          <w:color w:val="000000"/>
        </w:rPr>
        <w:t>e</w:t>
      </w:r>
      <w:r w:rsidRPr="004479B8">
        <w:rPr>
          <w:color w:val="000000"/>
        </w:rPr>
        <w:t>nigd zijn in de Raad van Kerken en in Missie Nederland – maken zich ernstig zorgen over de situatie van christenen en andere minderheden in Syrië en Irak. Dit zijn gemeenschappen die al vele eeuwen lang een wezenlijk deel uitmaken van de maatschappij.</w:t>
      </w:r>
    </w:p>
    <w:p w:rsidR="00A45B0D" w:rsidRPr="004479B8" w:rsidRDefault="00A45B0D" w:rsidP="00A45B0D">
      <w:pPr>
        <w:rPr>
          <w:color w:val="0070C0"/>
        </w:rPr>
      </w:pPr>
      <w:r>
        <w:rPr>
          <w:color w:val="000000"/>
        </w:rPr>
        <w:br/>
      </w:r>
      <w:r w:rsidRPr="004479B8">
        <w:rPr>
          <w:color w:val="000000"/>
        </w:rPr>
        <w:t xml:space="preserve">Een peiling naar kennis over en betrokkenheid bij christenen in het Midden-Oosten waaraan meer dan 2300 respondenten hebben deelgenomen, toont aan dat de ernst van de situatie van christelijke en andere minderheden in Syrië en Irak bij een groot deel van het Nederlandse publiek nauwelijks bekend is. </w:t>
      </w:r>
    </w:p>
    <w:p w:rsidR="00A45B0D" w:rsidRPr="004479B8" w:rsidRDefault="00A45B0D" w:rsidP="00A45B0D">
      <w:pPr>
        <w:rPr>
          <w:color w:val="000000"/>
        </w:rPr>
      </w:pPr>
      <w:r>
        <w:rPr>
          <w:color w:val="000000"/>
        </w:rPr>
        <w:br/>
      </w:r>
      <w:r w:rsidRPr="004479B8">
        <w:rPr>
          <w:color w:val="000000"/>
        </w:rPr>
        <w:t>Wij roepen de Nederlandse regering op om:</w:t>
      </w:r>
    </w:p>
    <w:p w:rsidR="00A45B0D" w:rsidRPr="004479B8" w:rsidRDefault="00A45B0D" w:rsidP="00A45B0D">
      <w:pPr>
        <w:numPr>
          <w:ilvl w:val="0"/>
          <w:numId w:val="8"/>
        </w:numPr>
        <w:tabs>
          <w:tab w:val="clear" w:pos="720"/>
          <w:tab w:val="num" w:pos="540"/>
        </w:tabs>
        <w:ind w:left="540"/>
        <w:rPr>
          <w:color w:val="000000"/>
        </w:rPr>
      </w:pPr>
      <w:r w:rsidRPr="004479B8">
        <w:rPr>
          <w:color w:val="000000"/>
        </w:rPr>
        <w:t xml:space="preserve">zich in internationale fora expliciet en onomwonden uit te spreken tegen pogingen om minderheden –zoals christenen- te verdrijven uit Syrië en Irak </w:t>
      </w:r>
    </w:p>
    <w:p w:rsidR="00A45B0D" w:rsidRPr="004479B8" w:rsidRDefault="00A45B0D" w:rsidP="00A45B0D">
      <w:pPr>
        <w:numPr>
          <w:ilvl w:val="0"/>
          <w:numId w:val="8"/>
        </w:numPr>
        <w:tabs>
          <w:tab w:val="clear" w:pos="720"/>
          <w:tab w:val="num" w:pos="540"/>
        </w:tabs>
        <w:ind w:left="540"/>
        <w:rPr>
          <w:color w:val="000000"/>
        </w:rPr>
      </w:pPr>
      <w:r w:rsidRPr="004479B8">
        <w:rPr>
          <w:color w:val="000000"/>
        </w:rPr>
        <w:t>zich op internationale fora als de EU en de VN ten zeerste sterk te maken voor de b</w:t>
      </w:r>
      <w:r w:rsidRPr="004479B8">
        <w:rPr>
          <w:color w:val="000000"/>
        </w:rPr>
        <w:t>e</w:t>
      </w:r>
      <w:r w:rsidRPr="004479B8">
        <w:rPr>
          <w:color w:val="000000"/>
        </w:rPr>
        <w:t xml:space="preserve">vordering van de vrijheid van godsdienst en levensovertuiging </w:t>
      </w:r>
      <w:proofErr w:type="spellStart"/>
      <w:r w:rsidRPr="004479B8">
        <w:rPr>
          <w:color w:val="000000"/>
        </w:rPr>
        <w:t>én</w:t>
      </w:r>
      <w:proofErr w:type="spellEnd"/>
      <w:r w:rsidRPr="004479B8">
        <w:rPr>
          <w:color w:val="000000"/>
        </w:rPr>
        <w:t xml:space="preserve"> de bescherming van minderheden</w:t>
      </w:r>
    </w:p>
    <w:p w:rsidR="00A45B0D" w:rsidRPr="004479B8" w:rsidRDefault="00A45B0D" w:rsidP="00A45B0D">
      <w:pPr>
        <w:numPr>
          <w:ilvl w:val="0"/>
          <w:numId w:val="8"/>
        </w:numPr>
        <w:tabs>
          <w:tab w:val="clear" w:pos="720"/>
          <w:tab w:val="num" w:pos="540"/>
        </w:tabs>
        <w:ind w:left="540"/>
        <w:rPr>
          <w:color w:val="000000"/>
        </w:rPr>
      </w:pPr>
      <w:r w:rsidRPr="004479B8">
        <w:rPr>
          <w:color w:val="000000"/>
        </w:rPr>
        <w:t>zich er voor in te zetten dat de internationale strijd tegen terroristische organisaties in de regio niet ten koste gaat van lijf en goed of andere belangen van deze kwetsbare groepen</w:t>
      </w:r>
    </w:p>
    <w:p w:rsidR="00A45B0D" w:rsidRPr="004479B8" w:rsidRDefault="00A45B0D" w:rsidP="00A45B0D">
      <w:pPr>
        <w:numPr>
          <w:ilvl w:val="0"/>
          <w:numId w:val="8"/>
        </w:numPr>
        <w:tabs>
          <w:tab w:val="clear" w:pos="720"/>
          <w:tab w:val="num" w:pos="540"/>
        </w:tabs>
        <w:ind w:left="540"/>
        <w:rPr>
          <w:color w:val="000000"/>
        </w:rPr>
      </w:pPr>
      <w:r w:rsidRPr="004479B8">
        <w:rPr>
          <w:color w:val="000000"/>
        </w:rPr>
        <w:t>te helpen bewaken dat hun stem en belangen volop mee worden gewogen bij bespreki</w:t>
      </w:r>
      <w:r w:rsidRPr="004479B8">
        <w:rPr>
          <w:color w:val="000000"/>
        </w:rPr>
        <w:t>n</w:t>
      </w:r>
      <w:r w:rsidRPr="004479B8">
        <w:rPr>
          <w:color w:val="000000"/>
        </w:rPr>
        <w:t>gen over de toekomst van Syrië en Irak</w:t>
      </w:r>
    </w:p>
    <w:p w:rsidR="00A45B0D" w:rsidRPr="004479B8" w:rsidRDefault="00A45B0D" w:rsidP="00A45B0D">
      <w:pPr>
        <w:spacing w:line="256" w:lineRule="auto"/>
        <w:rPr>
          <w:color w:val="000000"/>
        </w:rPr>
      </w:pPr>
      <w:r w:rsidRPr="004479B8">
        <w:rPr>
          <w:color w:val="000000"/>
        </w:rPr>
        <w:br/>
        <w:t xml:space="preserve">Sektarische Islamitische organisaties als de zogenaamde Islamitische Staat (IS) en het aan Al </w:t>
      </w:r>
      <w:proofErr w:type="spellStart"/>
      <w:r w:rsidRPr="004479B8">
        <w:rPr>
          <w:color w:val="000000"/>
        </w:rPr>
        <w:t>Qaida</w:t>
      </w:r>
      <w:proofErr w:type="spellEnd"/>
      <w:r w:rsidRPr="004479B8">
        <w:rPr>
          <w:color w:val="000000"/>
        </w:rPr>
        <w:t xml:space="preserve"> gerelateerde Al </w:t>
      </w:r>
      <w:proofErr w:type="spellStart"/>
      <w:r w:rsidRPr="004479B8">
        <w:rPr>
          <w:color w:val="000000"/>
        </w:rPr>
        <w:t>Nusra</w:t>
      </w:r>
      <w:proofErr w:type="spellEnd"/>
      <w:r w:rsidRPr="004479B8">
        <w:rPr>
          <w:color w:val="000000"/>
        </w:rPr>
        <w:t xml:space="preserve"> verdrijven systematisch christenen en andere minderheden uit de gebieden die zij veroveren. Ook </w:t>
      </w:r>
      <w:proofErr w:type="spellStart"/>
      <w:r w:rsidRPr="004479B8">
        <w:rPr>
          <w:color w:val="000000"/>
        </w:rPr>
        <w:t>Je</w:t>
      </w:r>
      <w:bookmarkStart w:id="0" w:name="_GoBack"/>
      <w:bookmarkEnd w:id="0"/>
      <w:r w:rsidRPr="004479B8">
        <w:rPr>
          <w:color w:val="000000"/>
        </w:rPr>
        <w:t>zidi’s</w:t>
      </w:r>
      <w:proofErr w:type="spellEnd"/>
      <w:r w:rsidRPr="004479B8">
        <w:rPr>
          <w:color w:val="000000"/>
        </w:rPr>
        <w:t xml:space="preserve"> en Sjiieten worden in hun bestaan bedreigd. Deze ni</w:t>
      </w:r>
      <w:r>
        <w:rPr>
          <w:color w:val="000000"/>
        </w:rPr>
        <w:t xml:space="preserve">ets ontziende aanpak heeft </w:t>
      </w:r>
      <w:r w:rsidRPr="004479B8">
        <w:rPr>
          <w:color w:val="000000"/>
        </w:rPr>
        <w:t>kenmerken van genocide,</w:t>
      </w:r>
      <w:r w:rsidRPr="004479B8">
        <w:t xml:space="preserve"> omdat er sprake is van systematische en opzettelijke uitroeiing op basis van levensbeschouwelijke (en soms ook etnische) kenme</w:t>
      </w:r>
      <w:r w:rsidRPr="004479B8">
        <w:t>r</w:t>
      </w:r>
      <w:r w:rsidRPr="004479B8">
        <w:t>ken</w:t>
      </w:r>
      <w:r w:rsidRPr="004479B8">
        <w:rPr>
          <w:color w:val="000000"/>
        </w:rPr>
        <w:t>. Zonder wortels in de autochtone gemeenschappen in Syrië en Irak, berokkenen zij zo de eeuwenoude samenleving van verschillende bevolkingsgroepen, grote schade. Vaak is het voor leden van de verdreven minderheden bovendien onmogelijk om terug te keren naar hun woonplaats ook al is die heroverd, omdat – nog afgezien van de fysieke schade –  zij zich er niet meer veilig voelen. Het gevo</w:t>
      </w:r>
      <w:r>
        <w:rPr>
          <w:color w:val="000000"/>
        </w:rPr>
        <w:t>lg is dat ze het Midden-</w:t>
      </w:r>
      <w:r w:rsidRPr="004479B8">
        <w:rPr>
          <w:color w:val="000000"/>
        </w:rPr>
        <w:t>Oosten verlaten om te emigreren naar westerse landen.</w:t>
      </w:r>
    </w:p>
    <w:p w:rsidR="00A45B0D" w:rsidRPr="004479B8" w:rsidRDefault="00A45B0D" w:rsidP="00A45B0D">
      <w:pPr>
        <w:rPr>
          <w:color w:val="000000"/>
        </w:rPr>
      </w:pPr>
      <w:r>
        <w:rPr>
          <w:color w:val="000000"/>
        </w:rPr>
        <w:lastRenderedPageBreak/>
        <w:br/>
      </w:r>
      <w:r>
        <w:rPr>
          <w:color w:val="000000"/>
        </w:rPr>
        <w:br/>
      </w:r>
      <w:r w:rsidRPr="004479B8">
        <w:rPr>
          <w:color w:val="000000"/>
        </w:rPr>
        <w:t>Vanaf de eerste eeuw van onze jaartelling maken christenen deel uit van de samenleving in het gebied dat nu Syrië en Irak is. De geschiedenis heeft periodes van relatieve vreedzame co-existentie tussen met name moslims en christenen gekend, maar ook van hevige strijd en van vervolging van christenen en andere minderheden. De Armeense genocide van 100 jaar gel</w:t>
      </w:r>
      <w:r w:rsidRPr="004479B8">
        <w:rPr>
          <w:color w:val="000000"/>
        </w:rPr>
        <w:t>e</w:t>
      </w:r>
      <w:r w:rsidRPr="004479B8">
        <w:rPr>
          <w:color w:val="000000"/>
        </w:rPr>
        <w:t xml:space="preserve">den tegen alle christenen in </w:t>
      </w:r>
      <w:proofErr w:type="spellStart"/>
      <w:r w:rsidRPr="004479B8">
        <w:rPr>
          <w:color w:val="000000"/>
        </w:rPr>
        <w:t>Oost-Turkije</w:t>
      </w:r>
      <w:proofErr w:type="spellEnd"/>
      <w:r w:rsidRPr="004479B8">
        <w:rPr>
          <w:color w:val="000000"/>
        </w:rPr>
        <w:t xml:space="preserve"> en </w:t>
      </w:r>
      <w:proofErr w:type="spellStart"/>
      <w:r w:rsidRPr="004479B8">
        <w:rPr>
          <w:color w:val="000000"/>
        </w:rPr>
        <w:t>West-Syrië</w:t>
      </w:r>
      <w:proofErr w:type="spellEnd"/>
      <w:r w:rsidRPr="004479B8">
        <w:rPr>
          <w:color w:val="000000"/>
        </w:rPr>
        <w:t xml:space="preserve"> in de nadagen van het Ottomaanse Rijk, is daarvan het meest schrijnende voorbeeld. </w:t>
      </w:r>
    </w:p>
    <w:p w:rsidR="00A45B0D" w:rsidRPr="004479B8" w:rsidRDefault="00A45B0D" w:rsidP="00A45B0D">
      <w:pPr>
        <w:rPr>
          <w:color w:val="000000"/>
        </w:rPr>
      </w:pPr>
      <w:r>
        <w:rPr>
          <w:color w:val="000000"/>
        </w:rPr>
        <w:br/>
      </w:r>
      <w:r w:rsidRPr="004479B8">
        <w:rPr>
          <w:color w:val="000000"/>
        </w:rPr>
        <w:t>Is er dan nog hoop voor de Kerk in Syrië en Irak? Te midden van het oorlogsgeweld zijn er gelukkig nog steeds verhalen van hoop. Verhalen die gaan over christenen die niet zijn ve</w:t>
      </w:r>
      <w:r w:rsidRPr="004479B8">
        <w:rPr>
          <w:color w:val="000000"/>
        </w:rPr>
        <w:t>r</w:t>
      </w:r>
      <w:r w:rsidRPr="004479B8">
        <w:rPr>
          <w:color w:val="000000"/>
        </w:rPr>
        <w:t xml:space="preserve">trokken en hun plaats blijven innemen in de maatschappij; over kerken ter plekke die zich inzetten voor  vluchtelingen in hun land zonder onderscheid des </w:t>
      </w:r>
      <w:proofErr w:type="spellStart"/>
      <w:r w:rsidRPr="004479B8">
        <w:rPr>
          <w:color w:val="000000"/>
        </w:rPr>
        <w:t>persoons</w:t>
      </w:r>
      <w:proofErr w:type="spellEnd"/>
      <w:r w:rsidRPr="004479B8">
        <w:rPr>
          <w:color w:val="000000"/>
        </w:rPr>
        <w:t>; over kerkleiders en gemeenten die in eigen land op de vlucht zijn geslagen en op de nieuwe plek hun verantwoo</w:t>
      </w:r>
      <w:r w:rsidRPr="004479B8">
        <w:rPr>
          <w:color w:val="000000"/>
        </w:rPr>
        <w:t>r</w:t>
      </w:r>
      <w:r w:rsidRPr="004479B8">
        <w:rPr>
          <w:color w:val="000000"/>
        </w:rPr>
        <w:t>delijkheid weer oppakken. Over samenwerking tussen christenen en moslims om de probl</w:t>
      </w:r>
      <w:r w:rsidRPr="004479B8">
        <w:rPr>
          <w:color w:val="000000"/>
        </w:rPr>
        <w:t>e</w:t>
      </w:r>
      <w:r w:rsidRPr="004479B8">
        <w:rPr>
          <w:color w:val="000000"/>
        </w:rPr>
        <w:t xml:space="preserve">men het hoofd te bieden. </w:t>
      </w:r>
    </w:p>
    <w:p w:rsidR="00A45B0D" w:rsidRDefault="00A45B0D" w:rsidP="00A45B0D">
      <w:pPr>
        <w:rPr>
          <w:color w:val="000000"/>
        </w:rPr>
      </w:pPr>
      <w:r>
        <w:rPr>
          <w:color w:val="000000"/>
        </w:rPr>
        <w:br/>
      </w:r>
      <w:r w:rsidRPr="004479B8">
        <w:rPr>
          <w:color w:val="000000"/>
        </w:rPr>
        <w:t>Maar er kan en moet meer gebeuren. De samenwerkende organisaties roepen politiek en reg</w:t>
      </w:r>
      <w:r w:rsidRPr="004479B8">
        <w:rPr>
          <w:color w:val="000000"/>
        </w:rPr>
        <w:t>e</w:t>
      </w:r>
      <w:r w:rsidRPr="004479B8">
        <w:rPr>
          <w:color w:val="000000"/>
        </w:rPr>
        <w:t>ring op om een bijdrage te leveren aan een samenleving in Syrië en Irak waar mensen hun leven weer zeker zijn, de vrijheid van godsdienst en levensovertuiging gerespecteerd wordt, de gelijkwaardigheid van iedere burger centraal staat en mensenrechten gewaarborgd zijn.</w:t>
      </w:r>
    </w:p>
    <w:p w:rsidR="00A45B0D" w:rsidRPr="004479B8" w:rsidRDefault="00A45B0D" w:rsidP="00A45B0D">
      <w:pPr>
        <w:rPr>
          <w:color w:val="000000"/>
        </w:rPr>
      </w:pPr>
    </w:p>
    <w:p w:rsidR="00A45B0D" w:rsidRPr="004479B8" w:rsidRDefault="00A45B0D" w:rsidP="00A45B0D">
      <w:pPr>
        <w:rPr>
          <w:color w:val="000000"/>
        </w:rPr>
      </w:pPr>
      <w:r w:rsidRPr="004479B8">
        <w:rPr>
          <w:color w:val="000000"/>
        </w:rPr>
        <w:t>Raad van Kerken</w:t>
      </w:r>
    </w:p>
    <w:p w:rsidR="00A45B0D" w:rsidRPr="004479B8" w:rsidRDefault="00A45B0D" w:rsidP="00A45B0D">
      <w:pPr>
        <w:rPr>
          <w:color w:val="000000"/>
        </w:rPr>
      </w:pPr>
      <w:r w:rsidRPr="004479B8">
        <w:rPr>
          <w:color w:val="000000"/>
        </w:rPr>
        <w:t>Missie Nederland</w:t>
      </w:r>
    </w:p>
    <w:p w:rsidR="00A45B0D" w:rsidRPr="004479B8" w:rsidRDefault="00A45B0D" w:rsidP="00A45B0D">
      <w:pPr>
        <w:rPr>
          <w:color w:val="000000"/>
        </w:rPr>
      </w:pPr>
      <w:r w:rsidRPr="004479B8">
        <w:rPr>
          <w:color w:val="000000"/>
        </w:rPr>
        <w:t>Kerk in Actie</w:t>
      </w:r>
    </w:p>
    <w:p w:rsidR="00A45B0D" w:rsidRPr="004479B8" w:rsidRDefault="00A45B0D" w:rsidP="00A45B0D">
      <w:pPr>
        <w:rPr>
          <w:color w:val="000000"/>
        </w:rPr>
      </w:pPr>
      <w:r w:rsidRPr="004479B8">
        <w:rPr>
          <w:color w:val="000000"/>
        </w:rPr>
        <w:t>Bisschoppelijke Vastenactie</w:t>
      </w:r>
    </w:p>
    <w:p w:rsidR="00A45B0D" w:rsidRPr="004479B8" w:rsidRDefault="00A45B0D" w:rsidP="00A45B0D">
      <w:pPr>
        <w:rPr>
          <w:color w:val="000000"/>
        </w:rPr>
      </w:pPr>
      <w:r w:rsidRPr="004479B8">
        <w:rPr>
          <w:color w:val="000000"/>
        </w:rPr>
        <w:t xml:space="preserve">Open </w:t>
      </w:r>
      <w:proofErr w:type="spellStart"/>
      <w:r w:rsidRPr="004479B8">
        <w:rPr>
          <w:color w:val="000000"/>
        </w:rPr>
        <w:t>Doors</w:t>
      </w:r>
      <w:proofErr w:type="spellEnd"/>
    </w:p>
    <w:p w:rsidR="00A45B0D" w:rsidRPr="004479B8" w:rsidRDefault="00A45B0D" w:rsidP="00A45B0D">
      <w:pPr>
        <w:rPr>
          <w:color w:val="000000"/>
        </w:rPr>
      </w:pPr>
      <w:r w:rsidRPr="004479B8">
        <w:rPr>
          <w:color w:val="000000"/>
        </w:rPr>
        <w:t>Katholieke Vereniging voor Oecumene</w:t>
      </w:r>
    </w:p>
    <w:p w:rsidR="00A45B0D" w:rsidRPr="004479B8" w:rsidRDefault="00A45B0D" w:rsidP="00A45B0D">
      <w:pPr>
        <w:rPr>
          <w:color w:val="000000"/>
        </w:rPr>
      </w:pPr>
      <w:r w:rsidRPr="004479B8">
        <w:rPr>
          <w:color w:val="000000"/>
        </w:rPr>
        <w:t>Samen Kerk in Nederland</w:t>
      </w:r>
    </w:p>
    <w:p w:rsidR="00A45B0D" w:rsidRPr="004479B8" w:rsidRDefault="00A45B0D" w:rsidP="00A45B0D">
      <w:proofErr w:type="spellStart"/>
      <w:r w:rsidRPr="004479B8">
        <w:rPr>
          <w:color w:val="000000"/>
        </w:rPr>
        <w:t>Konferentie</w:t>
      </w:r>
      <w:proofErr w:type="spellEnd"/>
      <w:r w:rsidRPr="004479B8">
        <w:rPr>
          <w:color w:val="000000"/>
        </w:rPr>
        <w:t xml:space="preserve"> van Nederlandse Religieuzen</w:t>
      </w:r>
    </w:p>
    <w:p w:rsidR="005A1205" w:rsidRDefault="00A45B0D" w:rsidP="005A1205">
      <w:pPr>
        <w:rPr>
          <w:rFonts w:ascii="Calibri" w:hAnsi="Calibri"/>
        </w:rPr>
      </w:pPr>
      <w:r>
        <w:rPr>
          <w:rFonts w:ascii="Calibri" w:hAnsi="Calibri"/>
        </w:rPr>
        <w:br/>
      </w:r>
    </w:p>
    <w:p w:rsidR="00DA399A" w:rsidRDefault="00DA399A" w:rsidP="00DA399A">
      <w:pPr>
        <w:pStyle w:val="EAhuisstijl"/>
        <w:pBdr>
          <w:bottom w:val="single" w:sz="6" w:space="1" w:color="auto"/>
        </w:pBdr>
        <w:rPr>
          <w:rFonts w:ascii="Times New Roman" w:hAnsi="Times New Roman" w:cs="Times New Roman"/>
          <w:sz w:val="24"/>
          <w:szCs w:val="24"/>
        </w:rPr>
      </w:pPr>
    </w:p>
    <w:p w:rsidR="00F7340D" w:rsidRDefault="006D1BAF" w:rsidP="00F7340D">
      <w:pPr>
        <w:pBdr>
          <w:bottom w:val="single" w:sz="6" w:space="1" w:color="auto"/>
        </w:pBdr>
        <w:rPr>
          <w:b/>
        </w:rPr>
      </w:pPr>
      <w:r w:rsidRPr="00DA399A">
        <w:rPr>
          <w:b/>
        </w:rPr>
        <w:t xml:space="preserve">Einde </w:t>
      </w:r>
      <w:r w:rsidR="00A45B0D">
        <w:rPr>
          <w:b/>
        </w:rPr>
        <w:t xml:space="preserve">open brief </w:t>
      </w:r>
    </w:p>
    <w:p w:rsidR="0063691F" w:rsidRDefault="0063691F" w:rsidP="00F7340D">
      <w:pPr>
        <w:pBdr>
          <w:bottom w:val="single" w:sz="6" w:space="1" w:color="auto"/>
        </w:pBdr>
        <w:rPr>
          <w:rFonts w:ascii="Arial" w:hAnsi="Arial" w:cs="Arial"/>
          <w:i/>
          <w:sz w:val="16"/>
          <w:szCs w:val="16"/>
        </w:rPr>
      </w:pPr>
    </w:p>
    <w:p w:rsidR="000C0A9D" w:rsidRDefault="000C0A9D" w:rsidP="00F7340D">
      <w:pPr>
        <w:pBdr>
          <w:bottom w:val="single" w:sz="6" w:space="1" w:color="auto"/>
        </w:pBdr>
        <w:rPr>
          <w:rFonts w:ascii="Arial" w:hAnsi="Arial" w:cs="Arial"/>
          <w:i/>
          <w:sz w:val="16"/>
          <w:szCs w:val="16"/>
        </w:rPr>
      </w:pPr>
    </w:p>
    <w:p w:rsidR="00DA399A" w:rsidRPr="00CC09D0" w:rsidRDefault="00DA399A" w:rsidP="00DA399A">
      <w:pPr>
        <w:pStyle w:val="EAhuisstijl"/>
        <w:rPr>
          <w:rFonts w:ascii="Times New Roman" w:hAnsi="Times New Roman" w:cs="Times New Roman"/>
          <w:sz w:val="24"/>
          <w:szCs w:val="24"/>
        </w:rPr>
      </w:pPr>
      <w:r w:rsidRPr="00CC09D0">
        <w:rPr>
          <w:rFonts w:ascii="Times New Roman" w:hAnsi="Times New Roman" w:cs="Times New Roman"/>
          <w:sz w:val="24"/>
          <w:szCs w:val="24"/>
        </w:rPr>
        <w:t xml:space="preserve">Voor meer informatie: </w:t>
      </w:r>
    </w:p>
    <w:p w:rsidR="00DA399A" w:rsidRPr="00315315" w:rsidRDefault="00A45B0D" w:rsidP="00A45B0D">
      <w:pPr>
        <w:spacing w:after="240"/>
        <w:rPr>
          <w:sz w:val="22"/>
          <w:szCs w:val="22"/>
        </w:rPr>
      </w:pPr>
      <w:r>
        <w:t xml:space="preserve">Een delegatie vanuit diverse organisaties verenigd in de Campagne ‘Hoop voor de kerk in Syrië en Irak’ heeft de tekst aangeboden aan fracties en het ministerie. Onder hen waren Jan Wessels, MissieNederland (tel. 06 – 16 75 45 74) en Wimco Ester Open </w:t>
      </w:r>
      <w:proofErr w:type="spellStart"/>
      <w:r>
        <w:t>Doors</w:t>
      </w:r>
      <w:proofErr w:type="spellEnd"/>
      <w:r>
        <w:t xml:space="preserve"> (06 – 48 54 06 88). U kunt ook contact </w:t>
      </w:r>
      <w:r w:rsidR="00B60755">
        <w:t>opnemen met de Raad van Ke</w:t>
      </w:r>
      <w:r w:rsidR="00B60755">
        <w:t>r</w:t>
      </w:r>
      <w:r w:rsidR="00B60755">
        <w:t xml:space="preserve">ken, 033 – 46 33 844. </w:t>
      </w:r>
    </w:p>
    <w:sectPr w:rsidR="00DA399A" w:rsidRPr="00315315" w:rsidSect="00F7340D">
      <w:headerReference w:type="default" r:id="rId7"/>
      <w:footerReference w:type="default" r:id="rId8"/>
      <w:pgSz w:w="11906" w:h="16838"/>
      <w:pgMar w:top="1417" w:right="1417" w:bottom="1417" w:left="1417" w:header="708" w:footer="2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743" w:rsidRDefault="00793743" w:rsidP="00EA3087">
      <w:r>
        <w:separator/>
      </w:r>
    </w:p>
  </w:endnote>
  <w:endnote w:type="continuationSeparator" w:id="0">
    <w:p w:rsidR="00793743" w:rsidRDefault="00793743" w:rsidP="00EA30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BAF" w:rsidRDefault="006D1BAF" w:rsidP="00F7340D">
    <w:pPr>
      <w:tabs>
        <w:tab w:val="left" w:pos="360"/>
      </w:tabs>
      <w:spacing w:line="220" w:lineRule="exact"/>
      <w:ind w:left="357" w:right="119"/>
      <w:jc w:val="both"/>
      <w:rPr>
        <w:sz w:val="20"/>
      </w:rPr>
    </w:pPr>
    <w:r>
      <w:rPr>
        <w:sz w:val="18"/>
      </w:rPr>
      <w:t xml:space="preserve">In de Raad van Kerken werken samen: Rooms-Katholieke Kerk, Protestantse </w:t>
    </w:r>
    <w:smartTag w:uri="urn:schemas-microsoft-com:office:smarttags" w:element="PersonName">
      <w:smartTagPr>
        <w:attr w:name="ProductID" w:val="Kerk in Nederland"/>
      </w:smartTagPr>
      <w:r>
        <w:rPr>
          <w:sz w:val="18"/>
        </w:rPr>
        <w:t>Kerk in Nederland</w:t>
      </w:r>
    </w:smartTag>
    <w:r>
      <w:rPr>
        <w:sz w:val="18"/>
      </w:rPr>
      <w:t xml:space="preserve">, </w:t>
    </w:r>
    <w:proofErr w:type="spellStart"/>
    <w:r>
      <w:rPr>
        <w:sz w:val="18"/>
      </w:rPr>
      <w:t>Oud-Katholieke</w:t>
    </w:r>
    <w:proofErr w:type="spellEnd"/>
    <w:r>
      <w:rPr>
        <w:sz w:val="18"/>
      </w:rPr>
      <w:t xml:space="preserve"> Kerk, Remonstrantse Broederschap, Algemene Doopsgezinde Sociëteit, Evangelische Broedergemeenten in Nede</w:t>
    </w:r>
    <w:r>
      <w:rPr>
        <w:sz w:val="18"/>
      </w:rPr>
      <w:t>r</w:t>
    </w:r>
    <w:r>
      <w:rPr>
        <w:sz w:val="18"/>
      </w:rPr>
      <w:t xml:space="preserve">land, Religieus Genootschap der Vrienden (Quakers), Syrisch-Orthodoxe Kerk, Leger der </w:t>
    </w:r>
    <w:proofErr w:type="spellStart"/>
    <w:r>
      <w:rPr>
        <w:sz w:val="18"/>
      </w:rPr>
      <w:t>Heils</w:t>
    </w:r>
    <w:proofErr w:type="spellEnd"/>
    <w:r>
      <w:rPr>
        <w:sz w:val="18"/>
      </w:rPr>
      <w:t>, Anglicaanse Kerk,  Koptisch Orthodoxe Kerk, Bond van Vrije Evangelische Gemeenten, Orthodoxe</w:t>
    </w:r>
    <w:r w:rsidR="00D4472C">
      <w:rPr>
        <w:sz w:val="18"/>
      </w:rPr>
      <w:t xml:space="preserve"> Kerk</w:t>
    </w:r>
    <w:r>
      <w:rPr>
        <w:sz w:val="18"/>
      </w:rPr>
      <w:t>, Vrijzinnige</w:t>
    </w:r>
    <w:r w:rsidR="00D4472C">
      <w:rPr>
        <w:sz w:val="18"/>
      </w:rPr>
      <w:t>n Nederland, Basi</w:t>
    </w:r>
    <w:r w:rsidR="00D4472C">
      <w:rPr>
        <w:sz w:val="18"/>
      </w:rPr>
      <w:t>s</w:t>
    </w:r>
    <w:r w:rsidR="00D4472C">
      <w:rPr>
        <w:sz w:val="18"/>
      </w:rPr>
      <w:t>bew</w:t>
    </w:r>
    <w:r>
      <w:rPr>
        <w:sz w:val="18"/>
      </w:rPr>
      <w:t xml:space="preserve">eging, Kerkgenootschap der </w:t>
    </w:r>
    <w:proofErr w:type="spellStart"/>
    <w:r>
      <w:rPr>
        <w:sz w:val="18"/>
      </w:rPr>
      <w:t>Zevende-dags</w:t>
    </w:r>
    <w:proofErr w:type="spellEnd"/>
    <w:r>
      <w:rPr>
        <w:sz w:val="18"/>
      </w:rPr>
      <w:t xml:space="preserve"> Adventisten</w:t>
    </w:r>
  </w:p>
  <w:p w:rsidR="006D1BAF" w:rsidRDefault="006D1BAF" w:rsidP="005E6790">
    <w:pPr>
      <w:rPr>
        <w:sz w:val="20"/>
      </w:rPr>
    </w:pPr>
  </w:p>
  <w:p w:rsidR="006D1BAF" w:rsidRDefault="006D1BAF" w:rsidP="005E6790">
    <w:pPr>
      <w:jc w:val="center"/>
      <w:rPr>
        <w:rFonts w:ascii="Arial" w:hAnsi="Arial"/>
      </w:rPr>
    </w:pPr>
    <w:r>
      <w:rPr>
        <w:rFonts w:ascii="Arial" w:hAnsi="Arial"/>
      </w:rPr>
      <w:t>telefoon 033 4633844 - e-mail rvk@raadvankerken.nl - www.raadvankerken.nl</w:t>
    </w:r>
  </w:p>
  <w:p w:rsidR="006D1BAF" w:rsidRDefault="006D1BAF">
    <w:pPr>
      <w:pStyle w:val="Voettekst"/>
    </w:pPr>
  </w:p>
  <w:p w:rsidR="006D1BAF" w:rsidRDefault="006D1BA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743" w:rsidRDefault="00793743" w:rsidP="00EA3087">
      <w:r>
        <w:separator/>
      </w:r>
    </w:p>
  </w:footnote>
  <w:footnote w:type="continuationSeparator" w:id="0">
    <w:p w:rsidR="00793743" w:rsidRDefault="00793743" w:rsidP="00EA30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BAF" w:rsidRDefault="00652043">
    <w:pPr>
      <w:pStyle w:val="Koptekst"/>
    </w:pPr>
    <w:r>
      <w:rPr>
        <w:noProof/>
      </w:rPr>
      <w:pict>
        <v:shapetype id="_x0000_t202" coordsize="21600,21600" o:spt="202" path="m,l,21600r21600,l21600,xe">
          <v:stroke joinstyle="miter"/>
          <v:path gradientshapeok="t" o:connecttype="rect"/>
        </v:shapetype>
        <v:shape id="_x0000_s2049" type="#_x0000_t202" style="position:absolute;margin-left:158.4pt;margin-top:31.2pt;width:410.55pt;height:73.4pt;z-index:-251658240;mso-wrap-distance-left:0;mso-wrap-distance-right:0;mso-position-horizontal-relative:page;mso-position-vertical-relative:page" wrapcoords="-39 0 -39 21380 21600 21380 21600 0 -39 0" o:allowincell="f" stroked="f">
          <v:textbox style="mso-next-textbox:#_x0000_s2049" inset="0,,0">
            <w:txbxContent>
              <w:p w:rsidR="006D1BAF" w:rsidRDefault="006D1BAF" w:rsidP="005E6790"/>
              <w:p w:rsidR="006D1BAF" w:rsidRDefault="006D1BAF" w:rsidP="005E6790">
                <w:pPr>
                  <w:pStyle w:val="Kop2"/>
                  <w:rPr>
                    <w:rFonts w:ascii="Arial" w:hAnsi="Arial"/>
                  </w:rPr>
                </w:pPr>
                <w:smartTag w:uri="urn:schemas-microsoft-com:office:smarttags" w:element="PersonName">
                  <w:smartTagPr>
                    <w:attr w:name="ProductID" w:val="Raad van Kerken in Nederland"/>
                  </w:smartTagPr>
                  <w:r>
                    <w:rPr>
                      <w:rFonts w:ascii="Arial" w:hAnsi="Arial"/>
                    </w:rPr>
                    <w:t>RAAD VAN KERKEN IN NEDERLAND</w:t>
                  </w:r>
                </w:smartTag>
              </w:p>
              <w:p w:rsidR="006D1BAF" w:rsidRDefault="006D1BAF" w:rsidP="005E6790">
                <w:pPr>
                  <w:pStyle w:val="Kop3"/>
                  <w:rPr>
                    <w:rFonts w:ascii="Arial" w:hAnsi="Arial"/>
                  </w:rPr>
                </w:pPr>
                <w:r>
                  <w:rPr>
                    <w:rFonts w:ascii="Arial" w:hAnsi="Arial"/>
                  </w:rPr>
                  <w:t>Kon. Wilhelminalaan 5, 3818 HN Amersfoort</w:t>
                </w:r>
              </w:p>
              <w:p w:rsidR="006D1BAF" w:rsidRDefault="006D1BAF" w:rsidP="005E6790"/>
              <w:p w:rsidR="006D1BAF" w:rsidRDefault="006D1BAF" w:rsidP="005E6790"/>
              <w:p w:rsidR="006D1BAF" w:rsidRDefault="006D1BAF" w:rsidP="005E6790"/>
              <w:p w:rsidR="006D1BAF" w:rsidRDefault="006D1BAF" w:rsidP="005E6790"/>
              <w:p w:rsidR="006D1BAF" w:rsidRDefault="006D1BAF" w:rsidP="005E6790">
                <w:pPr>
                  <w:pStyle w:val="Kop2"/>
                </w:pPr>
                <w:smartTag w:uri="urn:schemas-microsoft-com:office:smarttags" w:element="PersonName">
                  <w:smartTagPr>
                    <w:attr w:name="ProductID" w:val="Raad van Kerken in Nederland"/>
                  </w:smartTagPr>
                  <w:r>
                    <w:t>RAAD VAN KERKEN IN NEDERLAND</w:t>
                  </w:r>
                </w:smartTag>
              </w:p>
              <w:p w:rsidR="006D1BAF" w:rsidRDefault="006D1BAF" w:rsidP="005E6790">
                <w:pPr>
                  <w:pStyle w:val="Kop3"/>
                </w:pPr>
                <w:r>
                  <w:t>Kon. Wilhelminalaan 5, 3818 HN Amersfoort</w:t>
                </w:r>
              </w:p>
              <w:p w:rsidR="006D1BAF" w:rsidRDefault="006D1BAF" w:rsidP="005E6790"/>
              <w:p w:rsidR="006D1BAF" w:rsidRDefault="006D1BAF" w:rsidP="005E6790"/>
              <w:p w:rsidR="006D1BAF" w:rsidRDefault="006D1BAF" w:rsidP="005E6790"/>
              <w:p w:rsidR="006D1BAF" w:rsidRDefault="006D1BAF" w:rsidP="005E6790"/>
              <w:p w:rsidR="006D1BAF" w:rsidRDefault="006D1BAF" w:rsidP="005E6790"/>
              <w:p w:rsidR="006D1BAF" w:rsidRDefault="006D1BAF" w:rsidP="005E6790">
                <w:pPr>
                  <w:pStyle w:val="Kop2"/>
                </w:pPr>
                <w:smartTag w:uri="urn:schemas-microsoft-com:office:smarttags" w:element="PersonName">
                  <w:smartTagPr>
                    <w:attr w:name="ProductID" w:val="Raad van Kerken in Nederland"/>
                  </w:smartTagPr>
                  <w:r>
                    <w:t>RAAD VAN KERKEN IN NEDERLAND</w:t>
                  </w:r>
                </w:smartTag>
              </w:p>
              <w:p w:rsidR="006D1BAF" w:rsidRDefault="006D1BAF" w:rsidP="005E6790">
                <w:pPr>
                  <w:pStyle w:val="Kop3"/>
                </w:pPr>
                <w:r>
                  <w:t>Kon. Wilhelminalaan 5, 3818 HN Amersfoort</w:t>
                </w:r>
              </w:p>
              <w:p w:rsidR="006D1BAF" w:rsidRDefault="006D1BAF" w:rsidP="005E6790"/>
              <w:p w:rsidR="006D1BAF" w:rsidRDefault="006D1BAF" w:rsidP="005E6790"/>
              <w:p w:rsidR="006D1BAF" w:rsidRDefault="006D1BAF" w:rsidP="005E6790"/>
              <w:p w:rsidR="006D1BAF" w:rsidRDefault="006D1BAF" w:rsidP="005E6790"/>
              <w:p w:rsidR="006D1BAF" w:rsidRDefault="006D1BAF" w:rsidP="005E6790">
                <w:pPr>
                  <w:pStyle w:val="Kop2"/>
                </w:pPr>
                <w:smartTag w:uri="urn:schemas-microsoft-com:office:smarttags" w:element="PersonName">
                  <w:smartTagPr>
                    <w:attr w:name="ProductID" w:val="Raad van Kerken in Nederland"/>
                  </w:smartTagPr>
                  <w:r>
                    <w:t>RAAD VAN KERKEN IN NEDERLAND</w:t>
                  </w:r>
                </w:smartTag>
              </w:p>
              <w:p w:rsidR="006D1BAF" w:rsidRDefault="006D1BAF" w:rsidP="005E6790">
                <w:pPr>
                  <w:pStyle w:val="Kop3"/>
                </w:pPr>
                <w:r>
                  <w:t>Kon. Wilhelminalaan 5, 3818 HN Amersfoort</w:t>
                </w:r>
              </w:p>
              <w:p w:rsidR="006D1BAF" w:rsidRDefault="006D1BAF" w:rsidP="005E6790"/>
              <w:p w:rsidR="006D1BAF" w:rsidRDefault="006D1BAF" w:rsidP="005E6790"/>
            </w:txbxContent>
          </v:textbox>
          <w10:wrap type="tight" anchorx="page" anchory="page"/>
        </v:shape>
      </w:pict>
    </w:r>
  </w:p>
  <w:p w:rsidR="006D1BAF" w:rsidRDefault="00315315" w:rsidP="005E6790">
    <w:pPr>
      <w:pStyle w:val="Koptekst"/>
    </w:pPr>
    <w:r>
      <w:rPr>
        <w:noProof/>
      </w:rPr>
      <w:drawing>
        <wp:anchor distT="0" distB="0" distL="114300" distR="114300" simplePos="0" relativeHeight="251657216" behindDoc="0" locked="0" layoutInCell="0" allowOverlap="1">
          <wp:simplePos x="0" y="0"/>
          <wp:positionH relativeFrom="column">
            <wp:posOffset>-252095</wp:posOffset>
          </wp:positionH>
          <wp:positionV relativeFrom="paragraph">
            <wp:posOffset>-262890</wp:posOffset>
          </wp:positionV>
          <wp:extent cx="1236345" cy="1228725"/>
          <wp:effectExtent l="19050" t="0" r="1905" b="0"/>
          <wp:wrapTopAndBottom/>
          <wp:docPr id="6" name="Afbeelding 6" descr="logo wor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word copy"/>
                  <pic:cNvPicPr>
                    <a:picLocks noChangeAspect="1" noChangeArrowheads="1"/>
                  </pic:cNvPicPr>
                </pic:nvPicPr>
                <pic:blipFill>
                  <a:blip r:embed="rId1"/>
                  <a:srcRect/>
                  <a:stretch>
                    <a:fillRect/>
                  </a:stretch>
                </pic:blipFill>
                <pic:spPr bwMode="auto">
                  <a:xfrm>
                    <a:off x="0" y="0"/>
                    <a:ext cx="1236345" cy="122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0E42"/>
    <w:multiLevelType w:val="hybridMultilevel"/>
    <w:tmpl w:val="51327F0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A696B28"/>
    <w:multiLevelType w:val="hybridMultilevel"/>
    <w:tmpl w:val="E5E2B2BC"/>
    <w:lvl w:ilvl="0" w:tplc="4F1068E8">
      <w:start w:val="1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B221368"/>
    <w:multiLevelType w:val="hybridMultilevel"/>
    <w:tmpl w:val="5F3E368E"/>
    <w:lvl w:ilvl="0" w:tplc="9572A9C4">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77209FE"/>
    <w:multiLevelType w:val="hybridMultilevel"/>
    <w:tmpl w:val="61D0E79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D226F7F"/>
    <w:multiLevelType w:val="hybridMultilevel"/>
    <w:tmpl w:val="3A58AD4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4E5D0A54"/>
    <w:multiLevelType w:val="hybridMultilevel"/>
    <w:tmpl w:val="63B0B528"/>
    <w:lvl w:ilvl="0" w:tplc="0D806170">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E1A558D"/>
    <w:multiLevelType w:val="hybridMultilevel"/>
    <w:tmpl w:val="8EEA2BD6"/>
    <w:lvl w:ilvl="0" w:tplc="04130001">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8B81A31"/>
    <w:multiLevelType w:val="hybridMultilevel"/>
    <w:tmpl w:val="28B2B3D0"/>
    <w:lvl w:ilvl="0" w:tplc="0E901F9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1"/>
  </w:num>
  <w:num w:numId="6">
    <w:abstractNumId w:val="7"/>
  </w:num>
  <w:num w:numId="7">
    <w:abstractNumId w:val="0"/>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tine smits">
    <w15:presenceInfo w15:providerId="Windows Live" w15:userId="f56a57c0423d9f5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autoHyphenation/>
  <w:hyphenationZone w:val="425"/>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2E1A78"/>
    <w:rsid w:val="0004445C"/>
    <w:rsid w:val="000951ED"/>
    <w:rsid w:val="000A3E40"/>
    <w:rsid w:val="000A78B4"/>
    <w:rsid w:val="000B2A76"/>
    <w:rsid w:val="000C0A9D"/>
    <w:rsid w:val="000D6C27"/>
    <w:rsid w:val="000E427C"/>
    <w:rsid w:val="00181214"/>
    <w:rsid w:val="001B0404"/>
    <w:rsid w:val="00201DB1"/>
    <w:rsid w:val="00205F87"/>
    <w:rsid w:val="00212AE0"/>
    <w:rsid w:val="00241701"/>
    <w:rsid w:val="00272718"/>
    <w:rsid w:val="00282857"/>
    <w:rsid w:val="002922C8"/>
    <w:rsid w:val="002A4452"/>
    <w:rsid w:val="002D0266"/>
    <w:rsid w:val="002D0ACA"/>
    <w:rsid w:val="002E1A78"/>
    <w:rsid w:val="00315315"/>
    <w:rsid w:val="00317EE3"/>
    <w:rsid w:val="00374906"/>
    <w:rsid w:val="00380020"/>
    <w:rsid w:val="00385285"/>
    <w:rsid w:val="003A16F0"/>
    <w:rsid w:val="003B1A0D"/>
    <w:rsid w:val="003C76D8"/>
    <w:rsid w:val="003D293C"/>
    <w:rsid w:val="003D2B62"/>
    <w:rsid w:val="00421179"/>
    <w:rsid w:val="004363B5"/>
    <w:rsid w:val="00483262"/>
    <w:rsid w:val="004A1D59"/>
    <w:rsid w:val="004A1D71"/>
    <w:rsid w:val="004B54F5"/>
    <w:rsid w:val="004F1C2D"/>
    <w:rsid w:val="004F7294"/>
    <w:rsid w:val="005241EF"/>
    <w:rsid w:val="00530483"/>
    <w:rsid w:val="00546601"/>
    <w:rsid w:val="00584BB8"/>
    <w:rsid w:val="005A1205"/>
    <w:rsid w:val="005D3C9B"/>
    <w:rsid w:val="005E6790"/>
    <w:rsid w:val="005F16B2"/>
    <w:rsid w:val="0063585D"/>
    <w:rsid w:val="0063691F"/>
    <w:rsid w:val="00652043"/>
    <w:rsid w:val="00653821"/>
    <w:rsid w:val="006B1C9E"/>
    <w:rsid w:val="006D1BAF"/>
    <w:rsid w:val="00700AB1"/>
    <w:rsid w:val="0076370D"/>
    <w:rsid w:val="00786524"/>
    <w:rsid w:val="00793743"/>
    <w:rsid w:val="007C0F03"/>
    <w:rsid w:val="007C3A67"/>
    <w:rsid w:val="007C64CA"/>
    <w:rsid w:val="00803A96"/>
    <w:rsid w:val="00804F30"/>
    <w:rsid w:val="008638DC"/>
    <w:rsid w:val="008824A7"/>
    <w:rsid w:val="00890E99"/>
    <w:rsid w:val="008961F9"/>
    <w:rsid w:val="008A393A"/>
    <w:rsid w:val="008E02DB"/>
    <w:rsid w:val="008E43A2"/>
    <w:rsid w:val="008F27D7"/>
    <w:rsid w:val="008F53E0"/>
    <w:rsid w:val="0099115C"/>
    <w:rsid w:val="009A1564"/>
    <w:rsid w:val="009B41DB"/>
    <w:rsid w:val="009E405C"/>
    <w:rsid w:val="00A34B5B"/>
    <w:rsid w:val="00A4352A"/>
    <w:rsid w:val="00A45B0D"/>
    <w:rsid w:val="00A45D88"/>
    <w:rsid w:val="00A7271A"/>
    <w:rsid w:val="00AB5A7C"/>
    <w:rsid w:val="00AC235C"/>
    <w:rsid w:val="00AD5EBA"/>
    <w:rsid w:val="00AF1067"/>
    <w:rsid w:val="00AF634C"/>
    <w:rsid w:val="00B06D63"/>
    <w:rsid w:val="00B27683"/>
    <w:rsid w:val="00B60755"/>
    <w:rsid w:val="00B62385"/>
    <w:rsid w:val="00B62C63"/>
    <w:rsid w:val="00B723BC"/>
    <w:rsid w:val="00B81762"/>
    <w:rsid w:val="00B93C2D"/>
    <w:rsid w:val="00B9728E"/>
    <w:rsid w:val="00BA678A"/>
    <w:rsid w:val="00BA79D6"/>
    <w:rsid w:val="00BD0F1B"/>
    <w:rsid w:val="00BF2BF4"/>
    <w:rsid w:val="00C15363"/>
    <w:rsid w:val="00C2286E"/>
    <w:rsid w:val="00C24F6C"/>
    <w:rsid w:val="00C6099F"/>
    <w:rsid w:val="00C83EF1"/>
    <w:rsid w:val="00C8668D"/>
    <w:rsid w:val="00CC09D0"/>
    <w:rsid w:val="00CD005F"/>
    <w:rsid w:val="00D00092"/>
    <w:rsid w:val="00D00E5A"/>
    <w:rsid w:val="00D020ED"/>
    <w:rsid w:val="00D10B20"/>
    <w:rsid w:val="00D14FB8"/>
    <w:rsid w:val="00D341DC"/>
    <w:rsid w:val="00D4472C"/>
    <w:rsid w:val="00D83500"/>
    <w:rsid w:val="00DA399A"/>
    <w:rsid w:val="00DB6ACC"/>
    <w:rsid w:val="00DC744E"/>
    <w:rsid w:val="00DE3302"/>
    <w:rsid w:val="00E157D6"/>
    <w:rsid w:val="00E15DBE"/>
    <w:rsid w:val="00E163E8"/>
    <w:rsid w:val="00E24965"/>
    <w:rsid w:val="00E920FA"/>
    <w:rsid w:val="00EA3087"/>
    <w:rsid w:val="00EC5D6E"/>
    <w:rsid w:val="00F51A22"/>
    <w:rsid w:val="00F6724D"/>
    <w:rsid w:val="00F7340D"/>
    <w:rsid w:val="00F91D16"/>
    <w:rsid w:val="00FA02DC"/>
    <w:rsid w:val="00FA5DDD"/>
    <w:rsid w:val="00FA5FA5"/>
    <w:rsid w:val="00FB400D"/>
    <w:rsid w:val="00FC76B9"/>
    <w:rsid w:val="00FD668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427C"/>
    <w:rPr>
      <w:sz w:val="24"/>
      <w:szCs w:val="24"/>
    </w:rPr>
  </w:style>
  <w:style w:type="paragraph" w:styleId="Kop1">
    <w:name w:val="heading 1"/>
    <w:basedOn w:val="Standaard"/>
    <w:link w:val="Kop1Char"/>
    <w:uiPriority w:val="99"/>
    <w:qFormat/>
    <w:rsid w:val="000E427C"/>
    <w:pPr>
      <w:pBdr>
        <w:bottom w:val="single" w:sz="6" w:space="5" w:color="CCCCCC"/>
      </w:pBdr>
      <w:spacing w:after="150" w:line="240" w:lineRule="atLeast"/>
      <w:outlineLvl w:val="0"/>
    </w:pPr>
    <w:rPr>
      <w:kern w:val="36"/>
      <w:sz w:val="37"/>
      <w:szCs w:val="37"/>
    </w:rPr>
  </w:style>
  <w:style w:type="paragraph" w:styleId="Kop2">
    <w:name w:val="heading 2"/>
    <w:basedOn w:val="Standaard"/>
    <w:next w:val="Kop3"/>
    <w:link w:val="Kop2Char"/>
    <w:uiPriority w:val="99"/>
    <w:qFormat/>
    <w:rsid w:val="00EA3087"/>
    <w:pPr>
      <w:keepNext/>
      <w:tabs>
        <w:tab w:val="left" w:pos="0"/>
        <w:tab w:val="left" w:pos="3420"/>
      </w:tabs>
      <w:jc w:val="center"/>
      <w:outlineLvl w:val="1"/>
    </w:pPr>
    <w:rPr>
      <w:rFonts w:ascii="CG Times" w:hAnsi="CG Times"/>
      <w:spacing w:val="-20"/>
      <w:sz w:val="48"/>
    </w:rPr>
  </w:style>
  <w:style w:type="paragraph" w:styleId="Kop3">
    <w:name w:val="heading 3"/>
    <w:basedOn w:val="Standaard"/>
    <w:next w:val="Standaard"/>
    <w:link w:val="Kop3Char"/>
    <w:uiPriority w:val="99"/>
    <w:qFormat/>
    <w:rsid w:val="00EA3087"/>
    <w:pPr>
      <w:keepNext/>
      <w:tabs>
        <w:tab w:val="left" w:pos="0"/>
        <w:tab w:val="left" w:pos="3420"/>
      </w:tabs>
      <w:jc w:val="center"/>
      <w:outlineLvl w:val="2"/>
    </w:pPr>
    <w:rPr>
      <w:rFonts w:ascii="CG Times" w:hAnsi="CG Times" w:cs="Arial"/>
      <w:bCs/>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0E427C"/>
    <w:rPr>
      <w:rFonts w:cs="Times New Roman"/>
      <w:kern w:val="36"/>
      <w:sz w:val="37"/>
      <w:szCs w:val="37"/>
    </w:rPr>
  </w:style>
  <w:style w:type="character" w:customStyle="1" w:styleId="Kop2Char">
    <w:name w:val="Kop 2 Char"/>
    <w:basedOn w:val="Standaardalinea-lettertype"/>
    <w:link w:val="Kop2"/>
    <w:uiPriority w:val="99"/>
    <w:locked/>
    <w:rsid w:val="00EA3087"/>
    <w:rPr>
      <w:rFonts w:ascii="CG Times" w:hAnsi="CG Times" w:cs="Times New Roman"/>
      <w:spacing w:val="-20"/>
      <w:sz w:val="24"/>
      <w:szCs w:val="24"/>
    </w:rPr>
  </w:style>
  <w:style w:type="character" w:customStyle="1" w:styleId="Kop3Char">
    <w:name w:val="Kop 3 Char"/>
    <w:basedOn w:val="Standaardalinea-lettertype"/>
    <w:link w:val="Kop3"/>
    <w:uiPriority w:val="99"/>
    <w:locked/>
    <w:rsid w:val="00EA3087"/>
    <w:rPr>
      <w:rFonts w:ascii="CG Times" w:hAnsi="CG Times" w:cs="Arial"/>
      <w:bCs/>
      <w:sz w:val="26"/>
      <w:szCs w:val="26"/>
    </w:rPr>
  </w:style>
  <w:style w:type="paragraph" w:styleId="Geenafstand">
    <w:name w:val="No Spacing"/>
    <w:uiPriority w:val="99"/>
    <w:qFormat/>
    <w:rsid w:val="000E427C"/>
    <w:rPr>
      <w:sz w:val="24"/>
      <w:szCs w:val="24"/>
    </w:rPr>
  </w:style>
  <w:style w:type="character" w:styleId="Zwaar">
    <w:name w:val="Strong"/>
    <w:basedOn w:val="Standaardalinea-lettertype"/>
    <w:uiPriority w:val="99"/>
    <w:qFormat/>
    <w:rsid w:val="000E427C"/>
    <w:rPr>
      <w:rFonts w:cs="Times New Roman"/>
      <w:b/>
      <w:bCs/>
    </w:rPr>
  </w:style>
  <w:style w:type="paragraph" w:styleId="Lijstalinea">
    <w:name w:val="List Paragraph"/>
    <w:basedOn w:val="Standaard"/>
    <w:uiPriority w:val="99"/>
    <w:qFormat/>
    <w:rsid w:val="00B62385"/>
    <w:pPr>
      <w:ind w:left="720"/>
      <w:contextualSpacing/>
    </w:pPr>
  </w:style>
  <w:style w:type="paragraph" w:styleId="Koptekst">
    <w:name w:val="header"/>
    <w:basedOn w:val="Standaard"/>
    <w:link w:val="KoptekstChar"/>
    <w:uiPriority w:val="99"/>
    <w:rsid w:val="00EA3087"/>
    <w:pPr>
      <w:tabs>
        <w:tab w:val="center" w:pos="4536"/>
        <w:tab w:val="right" w:pos="9072"/>
      </w:tabs>
    </w:pPr>
  </w:style>
  <w:style w:type="character" w:customStyle="1" w:styleId="KoptekstChar">
    <w:name w:val="Koptekst Char"/>
    <w:basedOn w:val="Standaardalinea-lettertype"/>
    <w:link w:val="Koptekst"/>
    <w:uiPriority w:val="99"/>
    <w:locked/>
    <w:rsid w:val="00EA3087"/>
    <w:rPr>
      <w:rFonts w:cs="Times New Roman"/>
      <w:sz w:val="24"/>
      <w:szCs w:val="24"/>
    </w:rPr>
  </w:style>
  <w:style w:type="paragraph" w:styleId="Voettekst">
    <w:name w:val="footer"/>
    <w:basedOn w:val="Standaard"/>
    <w:link w:val="VoettekstChar"/>
    <w:uiPriority w:val="99"/>
    <w:rsid w:val="00EA3087"/>
    <w:pPr>
      <w:tabs>
        <w:tab w:val="center" w:pos="4536"/>
        <w:tab w:val="right" w:pos="9072"/>
      </w:tabs>
    </w:pPr>
  </w:style>
  <w:style w:type="character" w:customStyle="1" w:styleId="VoettekstChar">
    <w:name w:val="Voettekst Char"/>
    <w:basedOn w:val="Standaardalinea-lettertype"/>
    <w:link w:val="Voettekst"/>
    <w:uiPriority w:val="99"/>
    <w:locked/>
    <w:rsid w:val="00EA3087"/>
    <w:rPr>
      <w:rFonts w:cs="Times New Roman"/>
      <w:sz w:val="24"/>
      <w:szCs w:val="24"/>
    </w:rPr>
  </w:style>
  <w:style w:type="paragraph" w:styleId="Ballontekst">
    <w:name w:val="Balloon Text"/>
    <w:basedOn w:val="Standaard"/>
    <w:link w:val="BallontekstChar"/>
    <w:uiPriority w:val="99"/>
    <w:semiHidden/>
    <w:rsid w:val="00EA3087"/>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A3087"/>
    <w:rPr>
      <w:rFonts w:ascii="Tahoma" w:hAnsi="Tahoma" w:cs="Tahoma"/>
      <w:sz w:val="16"/>
      <w:szCs w:val="16"/>
    </w:rPr>
  </w:style>
  <w:style w:type="character" w:styleId="Tekstvantijdelijkeaanduiding">
    <w:name w:val="Placeholder Text"/>
    <w:basedOn w:val="Standaardalinea-lettertype"/>
    <w:uiPriority w:val="99"/>
    <w:semiHidden/>
    <w:rsid w:val="00EA3087"/>
    <w:rPr>
      <w:rFonts w:cs="Times New Roman"/>
      <w:color w:val="808080"/>
    </w:rPr>
  </w:style>
  <w:style w:type="character" w:styleId="Hyperlink">
    <w:name w:val="Hyperlink"/>
    <w:basedOn w:val="Standaardalinea-lettertype"/>
    <w:uiPriority w:val="99"/>
    <w:rsid w:val="005F16B2"/>
    <w:rPr>
      <w:rFonts w:cs="Times New Roman"/>
      <w:color w:val="0000FF"/>
      <w:u w:val="single"/>
    </w:rPr>
  </w:style>
  <w:style w:type="paragraph" w:customStyle="1" w:styleId="EAhuisstijl">
    <w:name w:val="EA huisstijl"/>
    <w:basedOn w:val="Standaard"/>
    <w:rsid w:val="00DA399A"/>
    <w:pPr>
      <w:spacing w:line="260" w:lineRule="atLeast"/>
    </w:pPr>
    <w:rPr>
      <w:rFonts w:ascii="Arial" w:hAnsi="Arial" w:cs="Arial"/>
      <w:sz w:val="20"/>
      <w:szCs w:val="20"/>
    </w:rPr>
  </w:style>
  <w:style w:type="paragraph" w:styleId="Tekstzonderopmaak">
    <w:name w:val="Plain Text"/>
    <w:basedOn w:val="Standaard"/>
    <w:link w:val="TekstzonderopmaakChar"/>
    <w:uiPriority w:val="99"/>
    <w:semiHidden/>
    <w:unhideWhenUsed/>
    <w:rsid w:val="00DA399A"/>
    <w:rPr>
      <w:rFonts w:ascii="Consolas" w:eastAsiaTheme="minorHAnsi" w:hAnsi="Consolas" w:cstheme="minorBidi"/>
      <w:sz w:val="21"/>
      <w:szCs w:val="21"/>
      <w:lang w:eastAsia="en-US"/>
    </w:rPr>
  </w:style>
  <w:style w:type="character" w:customStyle="1" w:styleId="TekstzonderopmaakChar">
    <w:name w:val="Tekst zonder opmaak Char"/>
    <w:basedOn w:val="Standaardalinea-lettertype"/>
    <w:link w:val="Tekstzonderopmaak"/>
    <w:uiPriority w:val="99"/>
    <w:semiHidden/>
    <w:rsid w:val="00DA399A"/>
    <w:rPr>
      <w:rFonts w:ascii="Consolas" w:eastAsiaTheme="minorHAnsi" w:hAnsi="Consolas" w:cstheme="minorBidi"/>
      <w:sz w:val="21"/>
      <w:szCs w:val="21"/>
      <w:lang w:eastAsia="en-US"/>
    </w:rPr>
  </w:style>
  <w:style w:type="character" w:styleId="Verwijzingopmerking">
    <w:name w:val="annotation reference"/>
    <w:basedOn w:val="Standaardalinea-lettertype"/>
    <w:uiPriority w:val="99"/>
    <w:semiHidden/>
    <w:unhideWhenUsed/>
    <w:rsid w:val="00282857"/>
    <w:rPr>
      <w:sz w:val="16"/>
      <w:szCs w:val="16"/>
    </w:rPr>
  </w:style>
  <w:style w:type="paragraph" w:styleId="Tekstopmerking">
    <w:name w:val="annotation text"/>
    <w:basedOn w:val="Standaard"/>
    <w:link w:val="TekstopmerkingChar"/>
    <w:uiPriority w:val="99"/>
    <w:semiHidden/>
    <w:unhideWhenUsed/>
    <w:rsid w:val="00282857"/>
    <w:rPr>
      <w:sz w:val="20"/>
      <w:szCs w:val="20"/>
    </w:rPr>
  </w:style>
  <w:style w:type="character" w:customStyle="1" w:styleId="TekstopmerkingChar">
    <w:name w:val="Tekst opmerking Char"/>
    <w:basedOn w:val="Standaardalinea-lettertype"/>
    <w:link w:val="Tekstopmerking"/>
    <w:uiPriority w:val="99"/>
    <w:semiHidden/>
    <w:rsid w:val="00282857"/>
    <w:rPr>
      <w:sz w:val="20"/>
      <w:szCs w:val="20"/>
    </w:rPr>
  </w:style>
  <w:style w:type="paragraph" w:styleId="Onderwerpvanopmerking">
    <w:name w:val="annotation subject"/>
    <w:basedOn w:val="Tekstopmerking"/>
    <w:next w:val="Tekstopmerking"/>
    <w:link w:val="OnderwerpvanopmerkingChar"/>
    <w:uiPriority w:val="99"/>
    <w:semiHidden/>
    <w:unhideWhenUsed/>
    <w:rsid w:val="00282857"/>
    <w:rPr>
      <w:b/>
      <w:bCs/>
    </w:rPr>
  </w:style>
  <w:style w:type="character" w:customStyle="1" w:styleId="OnderwerpvanopmerkingChar">
    <w:name w:val="Onderwerp van opmerking Char"/>
    <w:basedOn w:val="TekstopmerkingChar"/>
    <w:link w:val="Onderwerpvanopmerking"/>
    <w:uiPriority w:val="99"/>
    <w:semiHidden/>
    <w:rsid w:val="0028285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070934">
      <w:bodyDiv w:val="1"/>
      <w:marLeft w:val="0"/>
      <w:marRight w:val="0"/>
      <w:marTop w:val="0"/>
      <w:marBottom w:val="0"/>
      <w:divBdr>
        <w:top w:val="none" w:sz="0" w:space="0" w:color="auto"/>
        <w:left w:val="none" w:sz="0" w:space="0" w:color="auto"/>
        <w:bottom w:val="none" w:sz="0" w:space="0" w:color="auto"/>
        <w:right w:val="none" w:sz="0" w:space="0" w:color="auto"/>
      </w:divBdr>
    </w:div>
    <w:div w:id="358514196">
      <w:bodyDiv w:val="1"/>
      <w:marLeft w:val="0"/>
      <w:marRight w:val="0"/>
      <w:marTop w:val="0"/>
      <w:marBottom w:val="0"/>
      <w:divBdr>
        <w:top w:val="none" w:sz="0" w:space="0" w:color="auto"/>
        <w:left w:val="none" w:sz="0" w:space="0" w:color="auto"/>
        <w:bottom w:val="none" w:sz="0" w:space="0" w:color="auto"/>
        <w:right w:val="none" w:sz="0" w:space="0" w:color="auto"/>
      </w:divBdr>
    </w:div>
    <w:div w:id="210456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677</Words>
  <Characters>3724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Persbericht - concept</vt:lpstr>
    </vt:vector>
  </TitlesOfParts>
  <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 concept</dc:title>
  <dc:subject/>
  <dc:creator>klaas</dc:creator>
  <cp:keywords/>
  <dc:description/>
  <cp:lastModifiedBy>kvanderkamp</cp:lastModifiedBy>
  <cp:revision>2</cp:revision>
  <cp:lastPrinted>2013-08-12T09:09:00Z</cp:lastPrinted>
  <dcterms:created xsi:type="dcterms:W3CDTF">2016-06-07T12:17:00Z</dcterms:created>
  <dcterms:modified xsi:type="dcterms:W3CDTF">2016-06-07T12:17:00Z</dcterms:modified>
</cp:coreProperties>
</file>