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E3A59" w14:textId="2D42BF6F" w:rsidR="00095812" w:rsidRPr="00095812" w:rsidRDefault="00095812" w:rsidP="0009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581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Privacyverklaring </w:t>
      </w:r>
      <w:r w:rsidR="00715C4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   </w:t>
      </w:r>
      <w:r w:rsidR="008B7CF3" w:rsidRPr="008B7CF3"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27 augustus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2020</w:t>
      </w:r>
    </w:p>
    <w:p w14:paraId="0C11379C" w14:textId="77777777" w:rsidR="00095812" w:rsidRPr="00D9506A" w:rsidRDefault="00095812" w:rsidP="000958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D9506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Over deze privacyverklaring</w:t>
      </w:r>
    </w:p>
    <w:p w14:paraId="0B8F15E5" w14:textId="297C09A5" w:rsidR="00095812" w:rsidRPr="00095812" w:rsidRDefault="00095812" w:rsidP="0009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Deze privacyverklaring is bedoeld om informatie te geven over het gebruik van persoonsgegevens door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Daarnaast geeft deze verklaring inzicht in de doelen en grondslagen van gegevensverwerking bij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="00677ADC">
        <w:rPr>
          <w:rFonts w:ascii="Times New Roman" w:eastAsia="Times New Roman" w:hAnsi="Times New Roman" w:cs="Times New Roman"/>
          <w:sz w:val="24"/>
          <w:szCs w:val="24"/>
          <w:lang w:eastAsia="nl-NL"/>
        </w:rPr>
        <w:t>Deelnemers van de stichting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kunnen in deze verklaring lezen welke gegevens worden verwerkt. Deze verklaring beschrijft tevens de rechten van</w:t>
      </w:r>
      <w:r w:rsidR="00677AD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deelnemers</w:t>
      </w:r>
      <w:r w:rsidR="00677ADC" w:rsidRPr="00677ADC">
        <w:rPr>
          <w:rFonts w:ascii="Times New Roman" w:eastAsia="Times New Roman" w:hAnsi="Times New Roman" w:cs="Times New Roman"/>
          <w:color w:val="FF0000"/>
          <w:sz w:val="24"/>
          <w:szCs w:val="24"/>
          <w:lang w:eastAsia="nl-NL"/>
        </w:rPr>
        <w:t xml:space="preserve"> 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met betrekking tot de verwerking van zijn of haar persoonsgegevens. Ook staat hierin vermeld wie hiervoor de contactpersoon is.</w:t>
      </w:r>
    </w:p>
    <w:p w14:paraId="0B47AAD7" w14:textId="77777777" w:rsidR="00095812" w:rsidRPr="00D9506A" w:rsidRDefault="00095812" w:rsidP="00095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D9506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Over </w:t>
      </w:r>
      <w:r w:rsidR="00715C47" w:rsidRPr="00D9506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SKIN</w:t>
      </w:r>
    </w:p>
    <w:p w14:paraId="5771B9DE" w14:textId="038825D8" w:rsidR="00095812" w:rsidRPr="00095812" w:rsidRDefault="00715C47" w:rsidP="0009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="00095812" w:rsidRP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715C47">
        <w:rPr>
          <w:rFonts w:ascii="Times New Roman" w:hAnsi="Times New Roman" w:cs="Times New Roman"/>
          <w:sz w:val="24"/>
          <w:szCs w:val="24"/>
        </w:rPr>
        <w:t xml:space="preserve">is </w:t>
      </w:r>
      <w:r w:rsidR="00677ADC">
        <w:rPr>
          <w:rFonts w:ascii="Times New Roman" w:hAnsi="Times New Roman" w:cs="Times New Roman"/>
          <w:sz w:val="24"/>
          <w:szCs w:val="24"/>
        </w:rPr>
        <w:t>de landelijke koepelorganisatie van internationale en migrantenkerken in Nederland. Er zijn ca. 80 kerkgenootschappen bij SKIN aangesloten</w:t>
      </w:r>
      <w:r w:rsidRPr="00715C47">
        <w:rPr>
          <w:rFonts w:ascii="Times New Roman" w:hAnsi="Times New Roman" w:cs="Times New Roman"/>
          <w:sz w:val="24"/>
          <w:szCs w:val="24"/>
        </w:rPr>
        <w:t>.</w:t>
      </w:r>
      <w:r w:rsidRP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77AD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SKIN is gevestigd in Amersfoort. </w:t>
      </w:r>
      <w:r w:rsidR="00095812"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Zie</w:t>
      </w:r>
      <w:r w:rsidR="00677ADC">
        <w:t xml:space="preserve"> </w:t>
      </w:r>
      <w:r w:rsidR="00677ADC" w:rsidRPr="00677ADC">
        <w:rPr>
          <w:rFonts w:ascii="Times New Roman" w:hAnsi="Times New Roman" w:cs="Times New Roman"/>
        </w:rPr>
        <w:t>www.skinkerken.nl</w:t>
      </w:r>
      <w:r w:rsidR="00095812" w:rsidRPr="00677AD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095812"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voor meer informatie.</w:t>
      </w:r>
    </w:p>
    <w:p w14:paraId="40F46997" w14:textId="77777777" w:rsidR="00095812" w:rsidRPr="00D9506A" w:rsidRDefault="00095812" w:rsidP="00095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D9506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Algemene maatregelen ter bescherming van persoonsgegevens</w:t>
      </w:r>
    </w:p>
    <w:p w14:paraId="7B83ADED" w14:textId="77777777" w:rsidR="00095812" w:rsidRPr="00095812" w:rsidRDefault="00095812" w:rsidP="0009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Alle </w:t>
      </w:r>
      <w:r w:rsidR="00677ADC">
        <w:rPr>
          <w:rFonts w:ascii="Times New Roman" w:eastAsia="Times New Roman" w:hAnsi="Times New Roman" w:cs="Times New Roman"/>
          <w:sz w:val="24"/>
          <w:szCs w:val="24"/>
          <w:lang w:eastAsia="nl-NL"/>
        </w:rPr>
        <w:t>deelnemers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van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hebben het recht dat er zorgvuldig en rechtmatig met zijn/haar persoonsgegevens wordt omgegaan. Daarom zorgt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ervoor dat privacy rechten en gegevensbescherming op orde zijn.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zal ervoor zorgen dat het bronbestand met persoonsgegevens goed beveiligd is en dat privacyregels volgens de Algemene Verordening Gegevensbescherming (AVG) worden toegepast.</w:t>
      </w:r>
    </w:p>
    <w:p w14:paraId="05B468C5" w14:textId="77777777" w:rsidR="00095812" w:rsidRPr="00D9506A" w:rsidRDefault="00095812" w:rsidP="000958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D9506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Rechten</w:t>
      </w:r>
    </w:p>
    <w:p w14:paraId="7523F0DB" w14:textId="77777777" w:rsidR="00095812" w:rsidRPr="00095812" w:rsidRDefault="00095812" w:rsidP="0009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Algemene Verordening Gegevensbescherming en de Uitvoeringswet Algemene Verordening Gegevensbescherming geven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-betrokkenen de volgende rechten:</w:t>
      </w:r>
    </w:p>
    <w:p w14:paraId="7EDBF099" w14:textId="77777777" w:rsidR="00095812" w:rsidRPr="00095812" w:rsidRDefault="00095812" w:rsidP="000958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08375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Dataportabiliteit</w:t>
      </w:r>
      <w:proofErr w:type="spellEnd"/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Persoonsgegevens die zijn verzameld op basis van toestemming of vanwege de uitvoering van een overeenkomst zullen niet verstrekt worden aan een andere partij. Uitzondering: persoonsgegevens die nodig zijn voor de incasso van uw </w:t>
      </w:r>
      <w:r w:rsidR="00CD329C">
        <w:rPr>
          <w:rFonts w:ascii="Times New Roman" w:eastAsia="Times New Roman" w:hAnsi="Times New Roman" w:cs="Times New Roman"/>
          <w:sz w:val="24"/>
          <w:szCs w:val="24"/>
          <w:lang w:eastAsia="nl-NL"/>
        </w:rPr>
        <w:t>bijdrage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Dit verloopt via </w:t>
      </w:r>
      <w:r w:rsidR="00677ADC" w:rsidRPr="00677ADC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ING 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waar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financiën heeft ondergebracht.</w:t>
      </w:r>
    </w:p>
    <w:p w14:paraId="56AA2547" w14:textId="77777777" w:rsidR="00095812" w:rsidRPr="00095812" w:rsidRDefault="00095812" w:rsidP="000958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375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Het recht op vergetelheid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: Het recht om ‘vergeten’ te worden. Iedereen kan bij de bestandsbeheerder (</w:t>
      </w:r>
      <w:r w:rsidR="00D9506A">
        <w:rPr>
          <w:rFonts w:ascii="Times New Roman" w:eastAsia="Times New Roman" w:hAnsi="Times New Roman" w:cs="Times New Roman"/>
          <w:sz w:val="24"/>
          <w:szCs w:val="24"/>
          <w:lang w:eastAsia="nl-NL"/>
        </w:rPr>
        <w:t>in eerste instantie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voorzitter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een verzoek indienen om registratie in de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administratie te verwijderen.</w:t>
      </w:r>
    </w:p>
    <w:p w14:paraId="5864ECD5" w14:textId="78A35DB8" w:rsidR="00095812" w:rsidRPr="00095812" w:rsidRDefault="00095812" w:rsidP="000958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375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Recht op inzage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Het recht van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845A4D">
        <w:rPr>
          <w:rFonts w:ascii="Times New Roman" w:eastAsia="Times New Roman" w:hAnsi="Times New Roman" w:cs="Times New Roman"/>
          <w:sz w:val="24"/>
          <w:szCs w:val="24"/>
          <w:lang w:eastAsia="nl-NL"/>
        </w:rPr>
        <w:t>deelnemers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om hun persoonsgegevens die worden verwerkt in te zien binnen redelijke termijn.</w:t>
      </w:r>
    </w:p>
    <w:p w14:paraId="32DE91A1" w14:textId="2E535322" w:rsidR="00095812" w:rsidRPr="00095812" w:rsidRDefault="00095812" w:rsidP="000958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375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Recht op rectificatie en aanvulling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Het recht om de persoonsgegevens die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verwerkt te wijzigen. Gegevens worden gewijzigd indien de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-</w:t>
      </w:r>
      <w:r w:rsidR="00845A4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deelnemer 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aangeeft dat zijn/haar situatie is veranderd. Wijzigingen mogen belangen van anderen of die van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niet schaden.</w:t>
      </w:r>
    </w:p>
    <w:p w14:paraId="1F8596B2" w14:textId="77777777" w:rsidR="00095812" w:rsidRPr="00095812" w:rsidRDefault="00095812" w:rsidP="000958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375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Het recht op beperking van de verwerking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: Het recht om minder gegevens te laten verwerken.</w:t>
      </w:r>
    </w:p>
    <w:p w14:paraId="62F2EFE5" w14:textId="77777777" w:rsidR="00095812" w:rsidRPr="00095812" w:rsidRDefault="00095812" w:rsidP="000958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375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Het recht om bezwaar te maken tegen de gegevensverwerking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1CEA1E1A" w14:textId="77777777" w:rsidR="00095812" w:rsidRPr="00095812" w:rsidRDefault="00095812" w:rsidP="000958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8375A">
        <w:rPr>
          <w:rFonts w:ascii="Times New Roman" w:eastAsia="Times New Roman" w:hAnsi="Times New Roman" w:cs="Times New Roman"/>
          <w:sz w:val="24"/>
          <w:szCs w:val="24"/>
          <w:u w:val="single"/>
          <w:lang w:eastAsia="nl-NL"/>
        </w:rPr>
        <w:t>Het recht om een klacht in te dienen bij de Autoriteit Persoonsgegevens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5C91933A" w14:textId="77777777" w:rsidR="00677ADC" w:rsidRPr="00B359DB" w:rsidRDefault="00095812" w:rsidP="000958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Voor een verzoek met betrekking tot één van de bovenstaande rechten dient de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-betrokkene contact op te nemen met de voorzitter van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via </w:t>
      </w:r>
      <w:hyperlink r:id="rId6" w:history="1">
        <w:r w:rsidR="00677ADC" w:rsidRPr="00B359D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info@skinkerken.nl</w:t>
        </w:r>
      </w:hyperlink>
    </w:p>
    <w:p w14:paraId="57C9F25C" w14:textId="77777777" w:rsidR="00095812" w:rsidRPr="00095812" w:rsidRDefault="00715C47" w:rsidP="0009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SKIN</w:t>
      </w:r>
      <w:r w:rsidR="00095812"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zal zo snel mogelijk, uiterlijk binnen vier weken, op uw verzoek reageren.</w:t>
      </w:r>
    </w:p>
    <w:p w14:paraId="7963888A" w14:textId="77777777" w:rsidR="00095812" w:rsidRPr="00095812" w:rsidRDefault="00715C47" w:rsidP="0009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="00095812"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neemt de bescherming van uw gegevens serieus en neemt passende maatregelen om misbruik, verlies, onbevoegde toegang, ongewenste openbaarmaking en ongeoorloofde wijziging tegen te gaan.</w:t>
      </w:r>
    </w:p>
    <w:p w14:paraId="7A79FD28" w14:textId="77777777" w:rsidR="00095812" w:rsidRPr="00D9506A" w:rsidRDefault="00095812" w:rsidP="000958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D9506A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Verwerkingsregister</w:t>
      </w:r>
    </w:p>
    <w:p w14:paraId="34F1DE72" w14:textId="0C33D0F1" w:rsidR="00095812" w:rsidRDefault="00095812" w:rsidP="0009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Een verwerking is een procedure waarbij persoonlijke gegevens </w:t>
      </w:r>
      <w:r w:rsidR="00866A1D"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>worden gebruikt</w:t>
      </w:r>
      <w:r w:rsidR="00677ADC">
        <w:rPr>
          <w:rFonts w:ascii="Times New Roman" w:eastAsia="Times New Roman" w:hAnsi="Times New Roman" w:cs="Times New Roman"/>
          <w:sz w:val="24"/>
          <w:szCs w:val="24"/>
          <w:lang w:eastAsia="nl-NL"/>
        </w:rPr>
        <w:t>;</w:t>
      </w:r>
      <w:r w:rsidR="00866A1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715C47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Pr="00095812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kent slechts enkele verwerkingsprocessen. In onderstaand overzicht wordt dit gespecificeerd.</w:t>
      </w:r>
    </w:p>
    <w:tbl>
      <w:tblPr>
        <w:tblStyle w:val="Tabelraster"/>
        <w:tblW w:w="10745" w:type="dxa"/>
        <w:tblInd w:w="-714" w:type="dxa"/>
        <w:tblLook w:val="04A0" w:firstRow="1" w:lastRow="0" w:firstColumn="1" w:lastColumn="0" w:noHBand="0" w:noVBand="1"/>
      </w:tblPr>
      <w:tblGrid>
        <w:gridCol w:w="2269"/>
        <w:gridCol w:w="2524"/>
        <w:gridCol w:w="3908"/>
        <w:gridCol w:w="2044"/>
      </w:tblGrid>
      <w:tr w:rsidR="008A4B0C" w:rsidRPr="0042118E" w14:paraId="2015E3AD" w14:textId="77777777" w:rsidTr="00117198">
        <w:tc>
          <w:tcPr>
            <w:tcW w:w="2269" w:type="dxa"/>
          </w:tcPr>
          <w:p w14:paraId="310240F9" w14:textId="73D26D8E" w:rsidR="0042118E" w:rsidRPr="0042118E" w:rsidRDefault="0042118E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42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Situatie</w:t>
            </w:r>
          </w:p>
        </w:tc>
        <w:tc>
          <w:tcPr>
            <w:tcW w:w="2524" w:type="dxa"/>
          </w:tcPr>
          <w:p w14:paraId="3E835458" w14:textId="36EB8F30" w:rsidR="0042118E" w:rsidRPr="0042118E" w:rsidRDefault="0042118E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42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De volgende gegevens zijn hierbij van toepassing</w:t>
            </w:r>
          </w:p>
        </w:tc>
        <w:tc>
          <w:tcPr>
            <w:tcW w:w="3908" w:type="dxa"/>
          </w:tcPr>
          <w:p w14:paraId="4F477D2C" w14:textId="42052603" w:rsidR="0042118E" w:rsidRPr="0042118E" w:rsidRDefault="0042118E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42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Grondslag</w:t>
            </w:r>
          </w:p>
        </w:tc>
        <w:tc>
          <w:tcPr>
            <w:tcW w:w="2044" w:type="dxa"/>
          </w:tcPr>
          <w:p w14:paraId="0499EC96" w14:textId="3B226A77" w:rsidR="0042118E" w:rsidRPr="0042118E" w:rsidRDefault="0042118E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421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Contactpersonen</w:t>
            </w:r>
          </w:p>
        </w:tc>
      </w:tr>
      <w:tr w:rsidR="008A4B0C" w14:paraId="69EF13B3" w14:textId="77777777" w:rsidTr="00117198">
        <w:tc>
          <w:tcPr>
            <w:tcW w:w="2269" w:type="dxa"/>
          </w:tcPr>
          <w:p w14:paraId="02CC2BA2" w14:textId="799DE87C" w:rsidR="0042118E" w:rsidRDefault="00BB3B54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Bestuur, medewerkers, vrijwilligers</w:t>
            </w:r>
          </w:p>
        </w:tc>
        <w:tc>
          <w:tcPr>
            <w:tcW w:w="2524" w:type="dxa"/>
          </w:tcPr>
          <w:p w14:paraId="6DB299C6" w14:textId="16C77138" w:rsidR="0042118E" w:rsidRDefault="00BB3B54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NAW, e-mail</w:t>
            </w:r>
            <w:r w:rsidR="008A4B0C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adres,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telefoonnummers, bankrekeningnummer</w:t>
            </w:r>
          </w:p>
        </w:tc>
        <w:tc>
          <w:tcPr>
            <w:tcW w:w="3908" w:type="dxa"/>
          </w:tcPr>
          <w:p w14:paraId="77C23C69" w14:textId="414E0D34" w:rsidR="0042118E" w:rsidRDefault="00BB3B54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Communicatie tussen bestuur, medewerkers, vrijwilligers en voor uitkeringen / betalingen</w:t>
            </w:r>
          </w:p>
        </w:tc>
        <w:tc>
          <w:tcPr>
            <w:tcW w:w="2044" w:type="dxa"/>
          </w:tcPr>
          <w:p w14:paraId="7194863F" w14:textId="32E66634" w:rsidR="0042118E" w:rsidRDefault="00BB3B54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Voorzitter</w:t>
            </w:r>
          </w:p>
        </w:tc>
      </w:tr>
      <w:tr w:rsidR="008A4B0C" w14:paraId="0D1BBEE4" w14:textId="77777777" w:rsidTr="00117198">
        <w:tc>
          <w:tcPr>
            <w:tcW w:w="2269" w:type="dxa"/>
          </w:tcPr>
          <w:p w14:paraId="6C1AD7E1" w14:textId="275FF947" w:rsidR="0042118E" w:rsidRDefault="00BB3B54" w:rsidP="00421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Kerk / </w:t>
            </w:r>
            <w:r w:rsidR="0042118E"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Kerkgenootschap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42118E"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          Geloofsgemeenschap</w:t>
            </w:r>
          </w:p>
          <w:p w14:paraId="13D39AC3" w14:textId="77777777" w:rsidR="0042118E" w:rsidRDefault="0042118E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524" w:type="dxa"/>
          </w:tcPr>
          <w:p w14:paraId="40ECEEBF" w14:textId="73F16735" w:rsidR="00845A4D" w:rsidRDefault="0042118E" w:rsidP="008A4B0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N</w:t>
            </w:r>
            <w:r w:rsidR="00BB3B5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AW, </w:t>
            </w:r>
          </w:p>
          <w:p w14:paraId="72416C1D" w14:textId="2AB4368B" w:rsidR="0042118E" w:rsidRDefault="00785E2B" w:rsidP="008A4B0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t</w:t>
            </w:r>
            <w:r w:rsidR="0042118E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elefoon</w:t>
            </w:r>
            <w:r w:rsidR="00845A4D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nummer</w:t>
            </w:r>
            <w:r w:rsidR="0042118E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14:paraId="79309849" w14:textId="598C7BF6" w:rsidR="00845A4D" w:rsidRDefault="00785E2B" w:rsidP="008A4B0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w</w:t>
            </w:r>
            <w:r w:rsidR="0042118E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ebsite adres</w:t>
            </w:r>
            <w:r w:rsidR="00845A4D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14:paraId="38E106DE" w14:textId="682FAA34" w:rsidR="00845A4D" w:rsidRDefault="00B359DB" w:rsidP="008A4B0C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e</w:t>
            </w:r>
            <w:r w:rsidR="00785E2B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- mailadres</w:t>
            </w:r>
          </w:p>
          <w:p w14:paraId="52DD92F0" w14:textId="2BD142F9" w:rsidR="0042118E" w:rsidRPr="005C7B84" w:rsidRDefault="0042118E" w:rsidP="0042118E">
            <w:pPr>
              <w:pStyle w:val="Geenafstand"/>
              <w:ind w:left="26" w:firstLine="58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</w:p>
          <w:p w14:paraId="37E4F16C" w14:textId="77777777" w:rsidR="0042118E" w:rsidRDefault="0042118E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908" w:type="dxa"/>
          </w:tcPr>
          <w:p w14:paraId="650E9A1E" w14:textId="23877419" w:rsidR="0042118E" w:rsidRDefault="008A4B0C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</w:t>
            </w:r>
            <w:r w:rsidR="00BB3B5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BB3B5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K</w:t>
            </w:r>
            <w:r w:rsidR="004211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erkgenootschap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 w:rsidR="004211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G</w:t>
            </w:r>
            <w:r w:rsidR="004211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eloofsgemeenschap </w:t>
            </w:r>
            <w:r w:rsidR="00BB7D5A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wil</w:t>
            </w:r>
            <w:r w:rsidR="004211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deelnemer </w:t>
            </w:r>
            <w:r w:rsidR="004211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worden van SKIN</w:t>
            </w:r>
          </w:p>
        </w:tc>
        <w:tc>
          <w:tcPr>
            <w:tcW w:w="2044" w:type="dxa"/>
          </w:tcPr>
          <w:p w14:paraId="7C3B6196" w14:textId="6CF55DE7" w:rsidR="0042118E" w:rsidRDefault="0042118E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58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Voorzitter</w:t>
            </w:r>
          </w:p>
        </w:tc>
      </w:tr>
      <w:tr w:rsidR="008A4B0C" w14:paraId="71715ED5" w14:textId="77777777" w:rsidTr="00117198">
        <w:tc>
          <w:tcPr>
            <w:tcW w:w="2269" w:type="dxa"/>
          </w:tcPr>
          <w:p w14:paraId="7C76ECFE" w14:textId="2146715A" w:rsidR="0042118E" w:rsidRDefault="008A4B0C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Vertegenwoordiger van deelnemer van SKIN</w:t>
            </w:r>
          </w:p>
        </w:tc>
        <w:tc>
          <w:tcPr>
            <w:tcW w:w="2524" w:type="dxa"/>
          </w:tcPr>
          <w:p w14:paraId="0A5A8611" w14:textId="55081F0E" w:rsidR="008A4B0C" w:rsidRDefault="008A4B0C" w:rsidP="0042118E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NAW,  telefoonnummer,</w:t>
            </w:r>
          </w:p>
          <w:p w14:paraId="4D820F63" w14:textId="168AC1B5" w:rsidR="0042118E" w:rsidRPr="005C7B84" w:rsidRDefault="008A4B0C" w:rsidP="0042118E">
            <w:pPr>
              <w:pStyle w:val="Geenafstand"/>
              <w:rPr>
                <w:rFonts w:ascii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e</w:t>
            </w:r>
            <w:r w:rsidR="0042118E" w:rsidRPr="005C7B84">
              <w:rPr>
                <w:rFonts w:ascii="Times New Roman" w:hAnsi="Times New Roman" w:cs="Times New Roman"/>
                <w:sz w:val="24"/>
                <w:szCs w:val="24"/>
                <w:lang w:eastAsia="nl-NL"/>
              </w:rPr>
              <w:t>-mailadres</w:t>
            </w:r>
          </w:p>
          <w:p w14:paraId="796EC701" w14:textId="77777777" w:rsidR="0042118E" w:rsidRDefault="0042118E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908" w:type="dxa"/>
          </w:tcPr>
          <w:p w14:paraId="29D55F96" w14:textId="65CD6ADD" w:rsidR="0042118E" w:rsidRDefault="00B359DB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Contactpersoon van een deelnemende Kerk / Kerkgenootschap / Geloofsgemeenschap voor communicatie tussen S</w:t>
            </w:r>
            <w:r w:rsidR="0042118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en de deelnemer</w:t>
            </w:r>
          </w:p>
        </w:tc>
        <w:tc>
          <w:tcPr>
            <w:tcW w:w="2044" w:type="dxa"/>
          </w:tcPr>
          <w:p w14:paraId="79C0B875" w14:textId="7155B08C" w:rsidR="0042118E" w:rsidRDefault="0042118E" w:rsidP="000958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58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Voorzitter</w:t>
            </w:r>
          </w:p>
        </w:tc>
      </w:tr>
      <w:tr w:rsidR="008A4B0C" w14:paraId="54EEDEDA" w14:textId="77777777" w:rsidTr="00117198">
        <w:tc>
          <w:tcPr>
            <w:tcW w:w="2269" w:type="dxa"/>
          </w:tcPr>
          <w:p w14:paraId="254FF4D0" w14:textId="127A93A5" w:rsidR="0042118E" w:rsidRDefault="00B359DB" w:rsidP="00421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Deelnemer aan activiteiten van SKIN</w:t>
            </w:r>
          </w:p>
        </w:tc>
        <w:tc>
          <w:tcPr>
            <w:tcW w:w="2524" w:type="dxa"/>
          </w:tcPr>
          <w:p w14:paraId="076F848A" w14:textId="6435EA29" w:rsidR="0042118E" w:rsidRDefault="00B359DB" w:rsidP="00421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NAW, e-mailadres</w:t>
            </w:r>
          </w:p>
        </w:tc>
        <w:tc>
          <w:tcPr>
            <w:tcW w:w="3908" w:type="dxa"/>
            <w:vAlign w:val="center"/>
          </w:tcPr>
          <w:p w14:paraId="5C3C65B7" w14:textId="73B0669C" w:rsidR="0042118E" w:rsidRDefault="00785E2B" w:rsidP="00421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Door bestuur ontvangen en geaccepteerde inschrijving</w:t>
            </w:r>
          </w:p>
        </w:tc>
        <w:tc>
          <w:tcPr>
            <w:tcW w:w="2044" w:type="dxa"/>
          </w:tcPr>
          <w:p w14:paraId="1417178B" w14:textId="1AEC5964" w:rsidR="0042118E" w:rsidRDefault="00785E2B" w:rsidP="004211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Secretaris</w:t>
            </w:r>
          </w:p>
        </w:tc>
      </w:tr>
    </w:tbl>
    <w:p w14:paraId="1C9A150C" w14:textId="16A6BE67" w:rsidR="00785E2B" w:rsidRPr="004A5DC4" w:rsidRDefault="00785E2B" w:rsidP="00785E2B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4A5DC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Instemming deelnemers</w:t>
      </w:r>
    </w:p>
    <w:p w14:paraId="0E6CB0BD" w14:textId="7DDFF35C" w:rsidR="00095812" w:rsidRDefault="00785E2B" w:rsidP="00091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Bij inschrijving als deelnemer gaat u ermee akkoord dat bovengenoemde gegevens bewaard worden </w:t>
      </w:r>
      <w:r w:rsidR="00091254">
        <w:rPr>
          <w:rFonts w:ascii="Times New Roman" w:eastAsia="Times New Roman" w:hAnsi="Times New Roman" w:cs="Times New Roman"/>
          <w:sz w:val="24"/>
          <w:szCs w:val="24"/>
          <w:lang w:eastAsia="nl-NL"/>
        </w:rPr>
        <w:t>zolang de deelname aan SKIN of aan ee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 activiteit </w:t>
      </w:r>
      <w:r w:rsidR="00091254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duurt, </w:t>
      </w:r>
      <w:r w:rsidR="00117198">
        <w:rPr>
          <w:rFonts w:ascii="Times New Roman" w:eastAsia="Times New Roman" w:hAnsi="Times New Roman" w:cs="Times New Roman"/>
          <w:sz w:val="24"/>
          <w:szCs w:val="24"/>
          <w:lang w:eastAsia="nl-NL"/>
        </w:rPr>
        <w:t>zo</w:t>
      </w:r>
      <w:r w:rsidR="00095812" w:rsidRPr="00866A1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dat we u kunnen benaderen voor donaties, nieuwsbrieven of een andere </w:t>
      </w:r>
      <w:r w:rsidR="00715C47" w:rsidRPr="00866A1D">
        <w:rPr>
          <w:rFonts w:ascii="Times New Roman" w:eastAsia="Times New Roman" w:hAnsi="Times New Roman" w:cs="Times New Roman"/>
          <w:sz w:val="24"/>
          <w:szCs w:val="24"/>
          <w:lang w:eastAsia="nl-NL"/>
        </w:rPr>
        <w:t>SKIN</w:t>
      </w:r>
      <w:r w:rsidR="00095812" w:rsidRPr="00866A1D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activiteit, tenzij u aangeeft da</w:t>
      </w:r>
      <w:r w:rsidR="00091254">
        <w:rPr>
          <w:rFonts w:ascii="Times New Roman" w:eastAsia="Times New Roman" w:hAnsi="Times New Roman" w:cs="Times New Roman"/>
          <w:sz w:val="24"/>
          <w:szCs w:val="24"/>
          <w:lang w:eastAsia="nl-NL"/>
        </w:rPr>
        <w:t>t niet te willen. Deeln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emers die zich </w:t>
      </w:r>
      <w:r w:rsidR="007A7367">
        <w:rPr>
          <w:rFonts w:ascii="Times New Roman" w:eastAsia="Times New Roman" w:hAnsi="Times New Roman" w:cs="Times New Roman"/>
          <w:sz w:val="24"/>
          <w:szCs w:val="24"/>
          <w:lang w:eastAsia="nl-NL"/>
        </w:rPr>
        <w:t>vóór 2020 hebben aangemeld, worden eenmalig per mail benaderd om alsnog deze instemming te geven.</w:t>
      </w:r>
    </w:p>
    <w:p w14:paraId="13880CBB" w14:textId="6EB85BD4" w:rsidR="007A7367" w:rsidRPr="004A5DC4" w:rsidRDefault="007A7367" w:rsidP="007A7367">
      <w:pPr>
        <w:pStyle w:val="Lijstalinea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4A5DC4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Website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</w:tblGrid>
      <w:tr w:rsidR="005C7B84" w:rsidRPr="005C7B84" w14:paraId="0E9C08CF" w14:textId="77777777" w:rsidTr="00CD329C">
        <w:trPr>
          <w:tblCellSpacing w:w="15" w:type="dxa"/>
        </w:trPr>
        <w:tc>
          <w:tcPr>
            <w:tcW w:w="7595" w:type="dxa"/>
            <w:vAlign w:val="center"/>
            <w:hideMark/>
          </w:tcPr>
          <w:p w14:paraId="72DE1A78" w14:textId="4E6F1293" w:rsidR="0008375A" w:rsidRPr="005C7B84" w:rsidRDefault="00095812" w:rsidP="0009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58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De websit</w:t>
            </w:r>
            <w:r w:rsidR="007A73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 van SKIN maakt gebruik van een betrouwbaar SSL Certificaat</w:t>
            </w:r>
            <w:r w:rsidR="00866A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NL"/>
              </w:rPr>
              <w:t xml:space="preserve"> </w:t>
            </w:r>
            <w:r w:rsidRPr="000958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om te borgen dat uw persoonsgegevens niet in verkeerde handen vallen. Als u de indruk heeft dat uw gegevens niet goed beveiligd zijn of er aanwijzingen zijn van misbruik, of indien u meer informatie wenst over de beveiliging van door </w:t>
            </w:r>
            <w:r w:rsidR="007A73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SKIN </w:t>
            </w:r>
            <w:r w:rsidRPr="00095812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verzamelde persoonsgegevens, neem dan contact met ons op via</w:t>
            </w:r>
            <w:r w:rsidR="007A73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post of mail.</w:t>
            </w:r>
            <w:r w:rsidR="007A736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br/>
            </w:r>
            <w:r w:rsidR="007A7367">
              <w:lastRenderedPageBreak/>
              <w:br/>
            </w:r>
            <w:r w:rsidR="00CD329C">
              <w:t xml:space="preserve"> </w:t>
            </w:r>
            <w:r w:rsidR="00715C47"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SKIN</w:t>
            </w:r>
            <w:r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is als volgt te bereiken: </w:t>
            </w:r>
            <w:r w:rsidR="00CD329C"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</w:p>
          <w:p w14:paraId="4DAA5884" w14:textId="4F03020F" w:rsidR="0008375A" w:rsidRPr="005C7B84" w:rsidRDefault="0008375A" w:rsidP="0009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Koningin Wilhelminalaan 3</w:t>
            </w:r>
            <w:r w:rsid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</w:t>
            </w:r>
            <w:r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3818 HN Amersfoort. </w:t>
            </w:r>
          </w:p>
          <w:p w14:paraId="1B12A196" w14:textId="77777777" w:rsidR="00095812" w:rsidRPr="005C7B84" w:rsidRDefault="00095812" w:rsidP="0009581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E-mailadres: </w:t>
            </w:r>
            <w:r w:rsidR="00CD329C" w:rsidRPr="005C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D329C" w:rsidRPr="005C7B8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info@skinkerken.nl</w:t>
              </w:r>
            </w:hyperlink>
          </w:p>
          <w:p w14:paraId="34CDC4F8" w14:textId="77777777" w:rsidR="00095812" w:rsidRPr="005C7B84" w:rsidRDefault="00095812" w:rsidP="0009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De website van </w:t>
            </w:r>
            <w:r w:rsidR="00715C47"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SKIN</w:t>
            </w:r>
            <w:r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is : </w:t>
            </w:r>
            <w:hyperlink r:id="rId8" w:history="1"/>
            <w:r w:rsidR="00CD329C" w:rsidRPr="005C7B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nl-NL"/>
              </w:rPr>
              <w:t xml:space="preserve"> www.skinkerken.nl</w:t>
            </w:r>
          </w:p>
          <w:p w14:paraId="550A30E3" w14:textId="77777777" w:rsidR="00095812" w:rsidRPr="005C7B84" w:rsidRDefault="00095812" w:rsidP="0009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Inschrijvingsnummer handelsregister Kamer van Koophandel: </w:t>
            </w:r>
            <w:r w:rsidR="00CD329C"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40539585</w:t>
            </w:r>
          </w:p>
          <w:p w14:paraId="030269A8" w14:textId="77777777" w:rsidR="00095812" w:rsidRPr="005C7B84" w:rsidRDefault="00715C47" w:rsidP="0009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SKIN</w:t>
            </w:r>
            <w:r w:rsidR="00095812" w:rsidRPr="005C7B84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heeft de ANBI status.</w:t>
            </w:r>
          </w:p>
        </w:tc>
      </w:tr>
    </w:tbl>
    <w:p w14:paraId="130A9837" w14:textId="77777777" w:rsidR="00943193" w:rsidRDefault="00943193"/>
    <w:sectPr w:rsidR="0094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F3E"/>
    <w:multiLevelType w:val="multilevel"/>
    <w:tmpl w:val="9A122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6E72"/>
    <w:multiLevelType w:val="multilevel"/>
    <w:tmpl w:val="CDB40C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5764F"/>
    <w:multiLevelType w:val="multilevel"/>
    <w:tmpl w:val="04A453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947DF4"/>
    <w:multiLevelType w:val="multilevel"/>
    <w:tmpl w:val="A1B6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32AC2"/>
    <w:multiLevelType w:val="multilevel"/>
    <w:tmpl w:val="1B3881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90489"/>
    <w:multiLevelType w:val="multilevel"/>
    <w:tmpl w:val="54AE0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867111"/>
    <w:multiLevelType w:val="multilevel"/>
    <w:tmpl w:val="B648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73218"/>
    <w:multiLevelType w:val="multilevel"/>
    <w:tmpl w:val="EDDCBC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12"/>
    <w:rsid w:val="0008375A"/>
    <w:rsid w:val="00091254"/>
    <w:rsid w:val="00095812"/>
    <w:rsid w:val="00117198"/>
    <w:rsid w:val="001D7DD0"/>
    <w:rsid w:val="001F09A3"/>
    <w:rsid w:val="00247D9D"/>
    <w:rsid w:val="0042118E"/>
    <w:rsid w:val="004A5DC4"/>
    <w:rsid w:val="0059735F"/>
    <w:rsid w:val="005C7B84"/>
    <w:rsid w:val="00677ADC"/>
    <w:rsid w:val="006B7B64"/>
    <w:rsid w:val="00715C47"/>
    <w:rsid w:val="00785E2B"/>
    <w:rsid w:val="007A7367"/>
    <w:rsid w:val="007C7B22"/>
    <w:rsid w:val="00845A4D"/>
    <w:rsid w:val="00866A1D"/>
    <w:rsid w:val="008A4B0C"/>
    <w:rsid w:val="008B7CF3"/>
    <w:rsid w:val="008D5FE5"/>
    <w:rsid w:val="00910170"/>
    <w:rsid w:val="00943193"/>
    <w:rsid w:val="009E6365"/>
    <w:rsid w:val="00A60F26"/>
    <w:rsid w:val="00B359DB"/>
    <w:rsid w:val="00BB3B54"/>
    <w:rsid w:val="00BB7D5A"/>
    <w:rsid w:val="00CD329C"/>
    <w:rsid w:val="00D9506A"/>
    <w:rsid w:val="00DE0FA3"/>
    <w:rsid w:val="00DE25E8"/>
    <w:rsid w:val="00F1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285C"/>
  <w15:chartTrackingRefBased/>
  <w15:docId w15:val="{A2208D59-7215-4D9E-9B14-F65E19BA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D32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329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A60F2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2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8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7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ap.nl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skinkerk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kinkerken.n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34FCA-C2C4-46AF-B305-430705CD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Madelon Grant</cp:lastModifiedBy>
  <cp:revision>2</cp:revision>
  <cp:lastPrinted>2020-07-11T10:57:00Z</cp:lastPrinted>
  <dcterms:created xsi:type="dcterms:W3CDTF">2021-01-20T15:26:00Z</dcterms:created>
  <dcterms:modified xsi:type="dcterms:W3CDTF">2021-01-20T15:26:00Z</dcterms:modified>
</cp:coreProperties>
</file>